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11" w:rsidRPr="004D47C6" w:rsidRDefault="008E4F11" w:rsidP="004D47C6">
      <w:pPr>
        <w:keepNext/>
        <w:spacing w:before="240"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4D47C6">
        <w:rPr>
          <w:rFonts w:ascii="Times New Roman" w:hAnsi="Times New Roman"/>
          <w:b/>
          <w:bCs/>
          <w:iCs/>
          <w:sz w:val="28"/>
          <w:szCs w:val="28"/>
        </w:rPr>
        <w:t>Примеры оценочных средств по квалификации</w:t>
      </w:r>
      <w:r w:rsidR="004D47C6">
        <w:rPr>
          <w:rFonts w:ascii="Times New Roman" w:hAnsi="Times New Roman"/>
          <w:b/>
          <w:bCs/>
          <w:iCs/>
          <w:sz w:val="28"/>
          <w:szCs w:val="28"/>
        </w:rPr>
        <w:t xml:space="preserve">                </w:t>
      </w:r>
      <w:r w:rsidRPr="004D47C6">
        <w:rPr>
          <w:rFonts w:ascii="Times New Roman" w:hAnsi="Times New Roman"/>
          <w:b/>
          <w:bCs/>
          <w:iCs/>
          <w:sz w:val="32"/>
          <w:szCs w:val="28"/>
        </w:rPr>
        <w:t>«СПЕЦИАЛИСТ ПО ВНУТРЕННЕМУ АУДИТУ»</w:t>
      </w:r>
      <w:r w:rsidR="004D47C6">
        <w:rPr>
          <w:rFonts w:ascii="Times New Roman" w:hAnsi="Times New Roman"/>
          <w:b/>
          <w:bCs/>
          <w:iCs/>
          <w:sz w:val="32"/>
          <w:szCs w:val="28"/>
        </w:rPr>
        <w:t xml:space="preserve">                             </w:t>
      </w:r>
      <w:r w:rsidR="00C4727A" w:rsidRPr="00C4727A">
        <w:rPr>
          <w:rFonts w:ascii="Times New Roman" w:hAnsi="Times New Roman"/>
          <w:b/>
          <w:bCs/>
          <w:i/>
          <w:iCs/>
          <w:sz w:val="28"/>
          <w:szCs w:val="28"/>
        </w:rPr>
        <w:t>(6</w:t>
      </w:r>
      <w:r w:rsidR="004D47C6" w:rsidRPr="00C4727A">
        <w:rPr>
          <w:rFonts w:ascii="Times New Roman" w:hAnsi="Times New Roman"/>
          <w:b/>
          <w:bCs/>
          <w:i/>
          <w:iCs/>
          <w:sz w:val="28"/>
          <w:szCs w:val="28"/>
        </w:rPr>
        <w:t xml:space="preserve"> уровень квалификации)</w:t>
      </w:r>
    </w:p>
    <w:p w:rsidR="004D47C6" w:rsidRDefault="004D47C6" w:rsidP="00FD7DA0">
      <w:pPr>
        <w:keepNext/>
        <w:spacing w:before="240" w:after="0" w:line="240" w:lineRule="auto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bookmarkStart w:id="0" w:name="_Toc317462899"/>
      <w:bookmarkStart w:id="1" w:name="_Toc332622678"/>
      <w:bookmarkStart w:id="2" w:name="_Toc332623356"/>
      <w:bookmarkStart w:id="3" w:name="_Toc332624032"/>
      <w:bookmarkStart w:id="4" w:name="_Toc332624370"/>
      <w:bookmarkStart w:id="5" w:name="_Toc360378406"/>
      <w:bookmarkStart w:id="6" w:name="_Toc360378640"/>
      <w:bookmarkStart w:id="7" w:name="_Toc360434214"/>
      <w:r>
        <w:rPr>
          <w:rFonts w:ascii="Times New Roman" w:hAnsi="Times New Roman"/>
          <w:b/>
          <w:bCs/>
          <w:iCs/>
          <w:sz w:val="28"/>
          <w:szCs w:val="28"/>
        </w:rPr>
        <w:t>ПАСПОРТ КОМПЛЕКТА ОЦЕНОЧНЫХ СРЕДСТВ</w:t>
      </w:r>
    </w:p>
    <w:p w:rsidR="00C4727A" w:rsidRDefault="00C4727A" w:rsidP="00C4727A">
      <w:pPr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4727A" w:rsidRPr="00C4727A" w:rsidRDefault="00FD7DA0" w:rsidP="00C4727A">
      <w:pPr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4727A">
        <w:rPr>
          <w:rFonts w:ascii="Times New Roman" w:hAnsi="Times New Roman"/>
          <w:b/>
          <w:bCs/>
          <w:sz w:val="28"/>
          <w:szCs w:val="28"/>
          <w:lang w:eastAsia="ru-RU"/>
        </w:rPr>
        <w:t>Область применения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FD7DA0" w:rsidRPr="00FD7DA0" w:rsidRDefault="00FD7DA0" w:rsidP="00C4727A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FD7DA0">
        <w:rPr>
          <w:rFonts w:ascii="Times New Roman" w:hAnsi="Times New Roman"/>
          <w:sz w:val="28"/>
          <w:szCs w:val="28"/>
          <w:lang w:eastAsia="ru-RU"/>
        </w:rPr>
        <w:t>Комплект оценочных сре</w:t>
      </w:r>
      <w:proofErr w:type="gramStart"/>
      <w:r w:rsidRPr="00FD7DA0">
        <w:rPr>
          <w:rFonts w:ascii="Times New Roman" w:hAnsi="Times New Roman"/>
          <w:sz w:val="28"/>
          <w:szCs w:val="28"/>
          <w:lang w:eastAsia="ru-RU"/>
        </w:rPr>
        <w:t>дств пр</w:t>
      </w:r>
      <w:proofErr w:type="gramEnd"/>
      <w:r w:rsidRPr="00FD7DA0">
        <w:rPr>
          <w:rFonts w:ascii="Times New Roman" w:hAnsi="Times New Roman"/>
          <w:sz w:val="28"/>
          <w:szCs w:val="28"/>
          <w:lang w:eastAsia="ru-RU"/>
        </w:rPr>
        <w:t>едназначен для оценки квалификации</w:t>
      </w:r>
      <w:r w:rsidRPr="00FD7DA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83DC7" w:rsidRPr="00C4727A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Специалист по внутреннему аудиту</w:t>
      </w:r>
    </w:p>
    <w:p w:rsidR="00383DC7" w:rsidRPr="00C4727A" w:rsidRDefault="00FD7DA0" w:rsidP="00C4727A">
      <w:pPr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4727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Профессиональный стандарт </w:t>
      </w:r>
    </w:p>
    <w:p w:rsidR="00FD7DA0" w:rsidRPr="00FD7DA0" w:rsidRDefault="00383DC7" w:rsidP="00FD7DA0">
      <w:pPr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383DC7">
        <w:rPr>
          <w:rFonts w:ascii="Times New Roman" w:hAnsi="Times New Roman"/>
          <w:bCs/>
          <w:sz w:val="28"/>
          <w:szCs w:val="28"/>
          <w:u w:val="single"/>
          <w:lang w:eastAsia="ru-RU"/>
        </w:rPr>
        <w:t>«Внутренний аудитор» (код 08.010, регистрационный номер 441, Приказ Минтруда России рег.</w:t>
      </w:r>
      <w:proofErr w:type="gramEnd"/>
      <w:r w:rsidRPr="00383DC7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 N 398н от 24.06.2015 г., зарегистрирован Минюстом России 29.07.2015 г. N 38251</w:t>
      </w:r>
    </w:p>
    <w:p w:rsidR="00E51548" w:rsidRDefault="00FD7DA0" w:rsidP="00FD7DA0">
      <w:pPr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C4727A">
        <w:rPr>
          <w:rFonts w:ascii="Times New Roman" w:hAnsi="Times New Roman"/>
          <w:b/>
          <w:bCs/>
          <w:i/>
          <w:sz w:val="28"/>
          <w:szCs w:val="28"/>
          <w:lang w:eastAsia="ru-RU"/>
        </w:rPr>
        <w:t>Уровень квалификации</w:t>
      </w:r>
      <w:r w:rsidR="00383DC7" w:rsidRPr="00C4727A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="00383DC7" w:rsidRPr="00C4727A"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6 </w:t>
      </w:r>
    </w:p>
    <w:p w:rsidR="00E51548" w:rsidRPr="00CE056C" w:rsidRDefault="00E51548" w:rsidP="00FD7DA0">
      <w:pPr>
        <w:rPr>
          <w:rFonts w:ascii="Times New Roman" w:hAnsi="Times New Roman"/>
          <w:b/>
          <w:bCs/>
          <w:i/>
          <w:sz w:val="2"/>
          <w:szCs w:val="28"/>
          <w:lang w:eastAsia="ru-RU"/>
        </w:rPr>
      </w:pPr>
    </w:p>
    <w:p w:rsidR="00CE056C" w:rsidRPr="00CE056C" w:rsidRDefault="00FD7DA0" w:rsidP="00CE056C">
      <w:pPr>
        <w:spacing w:line="240" w:lineRule="auto"/>
        <w:rPr>
          <w:rFonts w:ascii="Times New Roman" w:hAnsi="Times New Roman"/>
          <w:b/>
          <w:sz w:val="30"/>
          <w:szCs w:val="30"/>
          <w:lang w:eastAsia="ru-RU"/>
        </w:rPr>
      </w:pPr>
      <w:r w:rsidRPr="00567560">
        <w:rPr>
          <w:rFonts w:ascii="Times New Roman" w:hAnsi="Times New Roman"/>
          <w:b/>
          <w:sz w:val="30"/>
          <w:szCs w:val="30"/>
          <w:lang w:eastAsia="ru-RU"/>
        </w:rPr>
        <w:t>1</w:t>
      </w:r>
      <w:r w:rsidR="00567560" w:rsidRPr="00567560">
        <w:rPr>
          <w:rFonts w:ascii="Times New Roman" w:hAnsi="Times New Roman"/>
          <w:b/>
          <w:sz w:val="30"/>
          <w:szCs w:val="30"/>
          <w:lang w:eastAsia="ru-RU"/>
        </w:rPr>
        <w:t>.</w:t>
      </w:r>
      <w:r w:rsidRPr="00567560">
        <w:rPr>
          <w:rFonts w:ascii="Times New Roman" w:hAnsi="Times New Roman"/>
          <w:b/>
          <w:sz w:val="30"/>
          <w:szCs w:val="30"/>
          <w:lang w:eastAsia="ru-RU"/>
        </w:rPr>
        <w:t xml:space="preserve"> Оценочные средства для теоретического этапа профессионального экзамена</w:t>
      </w:r>
    </w:p>
    <w:p w:rsidR="00567560" w:rsidRDefault="00846440" w:rsidP="00CE056C">
      <w:pPr>
        <w:spacing w:before="120"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567560">
        <w:rPr>
          <w:rFonts w:ascii="Times New Roman" w:hAnsi="Times New Roman"/>
          <w:b/>
          <w:sz w:val="28"/>
          <w:szCs w:val="28"/>
        </w:rPr>
        <w:t>Вопрос</w:t>
      </w:r>
      <w:r w:rsidR="00CE056C">
        <w:rPr>
          <w:rFonts w:ascii="Times New Roman" w:hAnsi="Times New Roman"/>
          <w:b/>
          <w:sz w:val="28"/>
          <w:szCs w:val="28"/>
        </w:rPr>
        <w:t xml:space="preserve"> 1</w:t>
      </w:r>
      <w:r w:rsidRPr="00567560">
        <w:rPr>
          <w:rFonts w:ascii="Times New Roman" w:hAnsi="Times New Roman"/>
          <w:b/>
          <w:sz w:val="28"/>
          <w:szCs w:val="28"/>
        </w:rPr>
        <w:t>.</w:t>
      </w:r>
      <w:r w:rsidR="00567560">
        <w:rPr>
          <w:rFonts w:ascii="Times New Roman" w:hAnsi="Times New Roman"/>
          <w:i/>
          <w:sz w:val="28"/>
          <w:szCs w:val="28"/>
        </w:rPr>
        <w:t xml:space="preserve"> (</w:t>
      </w:r>
      <w:r w:rsidR="00567560">
        <w:rPr>
          <w:rFonts w:ascii="Times New Roman" w:hAnsi="Times New Roman"/>
          <w:i/>
          <w:iCs/>
          <w:sz w:val="28"/>
          <w:szCs w:val="28"/>
        </w:rPr>
        <w:t>Задание</w:t>
      </w:r>
      <w:r w:rsidR="00567560" w:rsidRPr="00567560">
        <w:rPr>
          <w:rFonts w:ascii="Times New Roman" w:hAnsi="Times New Roman"/>
          <w:i/>
          <w:iCs/>
          <w:sz w:val="28"/>
          <w:szCs w:val="28"/>
        </w:rPr>
        <w:t xml:space="preserve"> с выбором одного варианта ответа)</w:t>
      </w:r>
    </w:p>
    <w:p w:rsidR="00567560" w:rsidRPr="00567560" w:rsidRDefault="00AE7989" w:rsidP="00567560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Что из перечисленного является основанием для предоставления со</w:t>
      </w:r>
      <w:r w:rsidR="00567560" w:rsidRPr="00567560">
        <w:rPr>
          <w:rFonts w:ascii="Times New Roman" w:hAnsi="Times New Roman"/>
          <w:b/>
          <w:sz w:val="28"/>
          <w:szCs w:val="28"/>
        </w:rPr>
        <w:t>трудник</w:t>
      </w:r>
      <w:r>
        <w:rPr>
          <w:rFonts w:ascii="Times New Roman" w:hAnsi="Times New Roman"/>
          <w:b/>
          <w:sz w:val="28"/>
          <w:szCs w:val="28"/>
        </w:rPr>
        <w:t>ам</w:t>
      </w:r>
      <w:r w:rsidR="00567560" w:rsidRPr="00567560">
        <w:rPr>
          <w:rFonts w:ascii="Times New Roman" w:hAnsi="Times New Roman"/>
          <w:b/>
          <w:sz w:val="28"/>
          <w:szCs w:val="28"/>
        </w:rPr>
        <w:t xml:space="preserve"> подразделения внутреннего аудита доступ</w:t>
      </w:r>
      <w:r>
        <w:rPr>
          <w:rFonts w:ascii="Times New Roman" w:hAnsi="Times New Roman"/>
          <w:b/>
          <w:sz w:val="28"/>
          <w:szCs w:val="28"/>
        </w:rPr>
        <w:t>а</w:t>
      </w:r>
      <w:r w:rsidR="00567560" w:rsidRPr="00567560">
        <w:rPr>
          <w:rFonts w:ascii="Times New Roman" w:hAnsi="Times New Roman"/>
          <w:b/>
          <w:sz w:val="28"/>
          <w:szCs w:val="28"/>
        </w:rPr>
        <w:t xml:space="preserve"> к активам, работникам, учетным записям и информационным системам предпр</w:t>
      </w:r>
      <w:r>
        <w:rPr>
          <w:rFonts w:ascii="Times New Roman" w:hAnsi="Times New Roman"/>
          <w:b/>
          <w:sz w:val="28"/>
          <w:szCs w:val="28"/>
        </w:rPr>
        <w:t>иятия?</w:t>
      </w:r>
    </w:p>
    <w:p w:rsidR="00567560" w:rsidRDefault="00567560" w:rsidP="0056756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А. Сотрудникам подразделения внутреннего аудита не нужен такой доступ, они делают свою работу на основании общедоступной информации о предприятии.</w:t>
      </w:r>
    </w:p>
    <w:p w:rsidR="00AE7989" w:rsidRDefault="00567560" w:rsidP="0056756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Б. </w:t>
      </w:r>
      <w:r w:rsidR="00AE7989">
        <w:rPr>
          <w:rFonts w:ascii="Times New Roman" w:hAnsi="Times New Roman"/>
          <w:iCs/>
          <w:sz w:val="28"/>
          <w:szCs w:val="28"/>
        </w:rPr>
        <w:t xml:space="preserve">На основании приказа </w:t>
      </w:r>
      <w:r>
        <w:rPr>
          <w:rFonts w:ascii="Times New Roman" w:hAnsi="Times New Roman"/>
          <w:iCs/>
          <w:sz w:val="28"/>
          <w:szCs w:val="28"/>
        </w:rPr>
        <w:t xml:space="preserve">Генерального директора предприятия, </w:t>
      </w:r>
      <w:r w:rsidR="00AE7989">
        <w:rPr>
          <w:rFonts w:ascii="Times New Roman" w:hAnsi="Times New Roman"/>
          <w:iCs/>
          <w:sz w:val="28"/>
          <w:szCs w:val="28"/>
        </w:rPr>
        <w:t>с учетом ограничений, зафиксированных в таком приказе.</w:t>
      </w:r>
    </w:p>
    <w:p w:rsidR="00567560" w:rsidRDefault="00AE7989" w:rsidP="0056756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В. </w:t>
      </w:r>
      <w:r w:rsidR="00567560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Перечисленные полномочия зафиксированы в Положении о подразделении внутреннего аудита.</w:t>
      </w:r>
    </w:p>
    <w:p w:rsidR="00846440" w:rsidRPr="00CE056C" w:rsidRDefault="00AE7989" w:rsidP="00CE056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Г. Такой доступ есть у каждого сотрудника предприятия, включая внутренних аудиторов.</w:t>
      </w:r>
    </w:p>
    <w:p w:rsidR="00AE7989" w:rsidRDefault="00AE7989" w:rsidP="00CE056C">
      <w:pPr>
        <w:spacing w:before="240"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567560">
        <w:rPr>
          <w:rFonts w:ascii="Times New Roman" w:hAnsi="Times New Roman"/>
          <w:b/>
          <w:sz w:val="28"/>
          <w:szCs w:val="28"/>
        </w:rPr>
        <w:t xml:space="preserve">Вопрос </w:t>
      </w:r>
      <w:r w:rsidR="003F2285">
        <w:rPr>
          <w:rFonts w:ascii="Times New Roman" w:hAnsi="Times New Roman"/>
          <w:b/>
          <w:sz w:val="28"/>
          <w:szCs w:val="28"/>
        </w:rPr>
        <w:t>2</w:t>
      </w:r>
      <w:r w:rsidRPr="0056756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(</w:t>
      </w:r>
      <w:r>
        <w:rPr>
          <w:rFonts w:ascii="Times New Roman" w:hAnsi="Times New Roman"/>
          <w:i/>
          <w:iCs/>
          <w:sz w:val="28"/>
          <w:szCs w:val="28"/>
        </w:rPr>
        <w:t>Задание</w:t>
      </w:r>
      <w:r w:rsidRPr="00567560">
        <w:rPr>
          <w:rFonts w:ascii="Times New Roman" w:hAnsi="Times New Roman"/>
          <w:i/>
          <w:iCs/>
          <w:sz w:val="28"/>
          <w:szCs w:val="28"/>
        </w:rPr>
        <w:t xml:space="preserve"> с выбором одного варианта ответа)</w:t>
      </w:r>
    </w:p>
    <w:p w:rsidR="003F2285" w:rsidRDefault="003F2285" w:rsidP="00AE7989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Какой из перечисленных реквизитов договора является обязательным для признания договора вступившим в силу?</w:t>
      </w:r>
    </w:p>
    <w:p w:rsidR="00AE7989" w:rsidRDefault="00AE7989" w:rsidP="00AE7989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А. </w:t>
      </w:r>
      <w:r w:rsidR="003F2285">
        <w:rPr>
          <w:rFonts w:ascii="Times New Roman" w:hAnsi="Times New Roman"/>
          <w:iCs/>
          <w:sz w:val="28"/>
          <w:szCs w:val="28"/>
        </w:rPr>
        <w:t xml:space="preserve">Синие печати </w:t>
      </w:r>
      <w:r w:rsidR="00AC1ACE">
        <w:rPr>
          <w:rFonts w:ascii="Times New Roman" w:hAnsi="Times New Roman"/>
          <w:iCs/>
          <w:sz w:val="28"/>
          <w:szCs w:val="28"/>
        </w:rPr>
        <w:t>сторон</w:t>
      </w:r>
      <w:r w:rsidR="003F2285">
        <w:rPr>
          <w:rFonts w:ascii="Times New Roman" w:hAnsi="Times New Roman"/>
          <w:iCs/>
          <w:sz w:val="28"/>
          <w:szCs w:val="28"/>
        </w:rPr>
        <w:t xml:space="preserve"> договора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AE7989" w:rsidRDefault="00AE7989" w:rsidP="00AE7989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Б. </w:t>
      </w:r>
      <w:r w:rsidR="003F2285">
        <w:rPr>
          <w:rFonts w:ascii="Times New Roman" w:hAnsi="Times New Roman"/>
          <w:iCs/>
          <w:sz w:val="28"/>
          <w:szCs w:val="28"/>
        </w:rPr>
        <w:t xml:space="preserve">Оригиналы подписей уполномоченных лиц </w:t>
      </w:r>
      <w:r w:rsidR="00AC1ACE">
        <w:rPr>
          <w:rFonts w:ascii="Times New Roman" w:hAnsi="Times New Roman"/>
          <w:iCs/>
          <w:sz w:val="28"/>
          <w:szCs w:val="28"/>
        </w:rPr>
        <w:t>сторон</w:t>
      </w:r>
      <w:r w:rsidR="003F2285">
        <w:rPr>
          <w:rFonts w:ascii="Times New Roman" w:hAnsi="Times New Roman"/>
          <w:iCs/>
          <w:sz w:val="28"/>
          <w:szCs w:val="28"/>
        </w:rPr>
        <w:t xml:space="preserve"> договора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AE7989" w:rsidRDefault="00AE7989" w:rsidP="00AE7989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В.  </w:t>
      </w:r>
      <w:r w:rsidR="003F2285">
        <w:rPr>
          <w:rFonts w:ascii="Times New Roman" w:hAnsi="Times New Roman"/>
          <w:iCs/>
          <w:sz w:val="28"/>
          <w:szCs w:val="28"/>
        </w:rPr>
        <w:t>Дата начала действия договора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AE7989" w:rsidRPr="00567560" w:rsidRDefault="00AE7989" w:rsidP="00AE7989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Г. </w:t>
      </w:r>
      <w:r w:rsidR="003F2285">
        <w:rPr>
          <w:rFonts w:ascii="Times New Roman" w:hAnsi="Times New Roman"/>
          <w:iCs/>
          <w:sz w:val="28"/>
          <w:szCs w:val="28"/>
        </w:rPr>
        <w:t>Дата окончания действия договора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AE7989" w:rsidRDefault="00AE7989" w:rsidP="00CE056C">
      <w:pPr>
        <w:spacing w:before="240"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567560">
        <w:rPr>
          <w:rFonts w:ascii="Times New Roman" w:hAnsi="Times New Roman"/>
          <w:b/>
          <w:sz w:val="28"/>
          <w:szCs w:val="28"/>
        </w:rPr>
        <w:lastRenderedPageBreak/>
        <w:t xml:space="preserve">Вопрос </w:t>
      </w:r>
      <w:r w:rsidR="003F2285">
        <w:rPr>
          <w:rFonts w:ascii="Times New Roman" w:hAnsi="Times New Roman"/>
          <w:b/>
          <w:sz w:val="28"/>
          <w:szCs w:val="28"/>
        </w:rPr>
        <w:t>3</w:t>
      </w:r>
      <w:r w:rsidRPr="0056756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(</w:t>
      </w:r>
      <w:r>
        <w:rPr>
          <w:rFonts w:ascii="Times New Roman" w:hAnsi="Times New Roman"/>
          <w:i/>
          <w:iCs/>
          <w:sz w:val="28"/>
          <w:szCs w:val="28"/>
        </w:rPr>
        <w:t>Задание</w:t>
      </w:r>
      <w:r w:rsidRPr="00567560">
        <w:rPr>
          <w:rFonts w:ascii="Times New Roman" w:hAnsi="Times New Roman"/>
          <w:i/>
          <w:iCs/>
          <w:sz w:val="28"/>
          <w:szCs w:val="28"/>
        </w:rPr>
        <w:t xml:space="preserve"> с выбором одного варианта ответа)</w:t>
      </w:r>
    </w:p>
    <w:p w:rsidR="00AE7989" w:rsidRPr="00567560" w:rsidRDefault="003F2285" w:rsidP="003F22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2285">
        <w:rPr>
          <w:rFonts w:ascii="Times New Roman" w:hAnsi="Times New Roman"/>
          <w:b/>
          <w:sz w:val="28"/>
          <w:szCs w:val="28"/>
        </w:rPr>
        <w:t>Кто несет ответственность за эффективное применение контрольных процедур на предприятии?</w:t>
      </w:r>
    </w:p>
    <w:p w:rsidR="003F2285" w:rsidRPr="00846440" w:rsidRDefault="003F2285" w:rsidP="003F228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46440">
        <w:rPr>
          <w:rFonts w:ascii="Times New Roman" w:hAnsi="Times New Roman"/>
          <w:iCs/>
          <w:sz w:val="28"/>
          <w:szCs w:val="28"/>
        </w:rPr>
        <w:t xml:space="preserve">А. </w:t>
      </w:r>
      <w:r>
        <w:rPr>
          <w:rFonts w:ascii="Times New Roman" w:hAnsi="Times New Roman"/>
          <w:iCs/>
          <w:sz w:val="28"/>
          <w:szCs w:val="28"/>
        </w:rPr>
        <w:t>Совет директоров.</w:t>
      </w:r>
    </w:p>
    <w:p w:rsidR="003F2285" w:rsidRPr="00846440" w:rsidRDefault="003F2285" w:rsidP="003F228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46440">
        <w:rPr>
          <w:rFonts w:ascii="Times New Roman" w:hAnsi="Times New Roman"/>
          <w:iCs/>
          <w:sz w:val="28"/>
          <w:szCs w:val="28"/>
        </w:rPr>
        <w:t xml:space="preserve">Б. </w:t>
      </w:r>
      <w:r>
        <w:rPr>
          <w:rFonts w:ascii="Times New Roman" w:hAnsi="Times New Roman"/>
          <w:iCs/>
          <w:sz w:val="28"/>
          <w:szCs w:val="28"/>
        </w:rPr>
        <w:t>Правление.</w:t>
      </w:r>
    </w:p>
    <w:p w:rsidR="003F2285" w:rsidRPr="00846440" w:rsidRDefault="003F2285" w:rsidP="003F228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46440">
        <w:rPr>
          <w:rFonts w:ascii="Times New Roman" w:hAnsi="Times New Roman"/>
          <w:iCs/>
          <w:sz w:val="28"/>
          <w:szCs w:val="28"/>
        </w:rPr>
        <w:t xml:space="preserve">В. </w:t>
      </w:r>
      <w:r>
        <w:rPr>
          <w:rFonts w:ascii="Times New Roman" w:hAnsi="Times New Roman"/>
          <w:iCs/>
          <w:sz w:val="28"/>
          <w:szCs w:val="28"/>
        </w:rPr>
        <w:t>Внутренний аудит.</w:t>
      </w:r>
    </w:p>
    <w:p w:rsidR="003F2285" w:rsidRPr="00846440" w:rsidRDefault="003F2285" w:rsidP="003F228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46440">
        <w:rPr>
          <w:rFonts w:ascii="Times New Roman" w:hAnsi="Times New Roman"/>
          <w:iCs/>
          <w:sz w:val="28"/>
          <w:szCs w:val="28"/>
        </w:rPr>
        <w:t xml:space="preserve">Г. </w:t>
      </w:r>
      <w:r>
        <w:rPr>
          <w:rFonts w:ascii="Times New Roman" w:hAnsi="Times New Roman"/>
          <w:iCs/>
          <w:sz w:val="28"/>
          <w:szCs w:val="28"/>
        </w:rPr>
        <w:t>Все сотрудники предприятия.</w:t>
      </w:r>
    </w:p>
    <w:p w:rsidR="006922AA" w:rsidRDefault="006922AA" w:rsidP="0084644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1D605F" w:rsidRPr="00CE056C" w:rsidRDefault="00FD7DA0" w:rsidP="00CE056C">
      <w:pPr>
        <w:spacing w:line="240" w:lineRule="auto"/>
        <w:rPr>
          <w:rFonts w:ascii="Times New Roman" w:hAnsi="Times New Roman"/>
          <w:b/>
          <w:sz w:val="30"/>
          <w:szCs w:val="30"/>
          <w:lang w:eastAsia="ru-RU"/>
        </w:rPr>
      </w:pPr>
      <w:r w:rsidRPr="00E51548">
        <w:rPr>
          <w:rFonts w:ascii="Times New Roman" w:hAnsi="Times New Roman"/>
          <w:b/>
          <w:sz w:val="30"/>
          <w:szCs w:val="30"/>
          <w:lang w:eastAsia="ru-RU"/>
        </w:rPr>
        <w:t>2. Оценочные средства для практического этапа профессионального экзамена</w:t>
      </w:r>
    </w:p>
    <w:p w:rsidR="001D605F" w:rsidRPr="001D605F" w:rsidRDefault="001D605F" w:rsidP="00CE056C">
      <w:pPr>
        <w:spacing w:before="120" w:after="0" w:line="240" w:lineRule="atLeast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</w:t>
      </w:r>
      <w:r w:rsidR="005D14EC" w:rsidRPr="005D14EC">
        <w:rPr>
          <w:rFonts w:ascii="Times New Roman" w:hAnsi="Times New Roman"/>
          <w:b/>
          <w:sz w:val="28"/>
          <w:szCs w:val="28"/>
        </w:rPr>
        <w:t xml:space="preserve"> 1. </w:t>
      </w:r>
      <w:r w:rsidRPr="001D605F">
        <w:rPr>
          <w:rFonts w:ascii="Times New Roman" w:hAnsi="Times New Roman"/>
          <w:i/>
          <w:sz w:val="28"/>
          <w:szCs w:val="28"/>
        </w:rPr>
        <w:t>(Выполнить задания на основании</w:t>
      </w:r>
      <w:r>
        <w:rPr>
          <w:rFonts w:ascii="Times New Roman" w:hAnsi="Times New Roman"/>
          <w:i/>
          <w:sz w:val="28"/>
          <w:szCs w:val="28"/>
        </w:rPr>
        <w:t xml:space="preserve"> описанной</w:t>
      </w:r>
      <w:r w:rsidRPr="001D605F">
        <w:rPr>
          <w:rFonts w:ascii="Times New Roman" w:hAnsi="Times New Roman"/>
          <w:i/>
          <w:sz w:val="28"/>
          <w:szCs w:val="28"/>
        </w:rPr>
        <w:t xml:space="preserve"> ситуации)</w:t>
      </w:r>
    </w:p>
    <w:p w:rsidR="005D14EC" w:rsidRPr="005D14EC" w:rsidRDefault="005D14EC" w:rsidP="005D14EC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5D14EC">
        <w:rPr>
          <w:rFonts w:ascii="Times New Roman" w:hAnsi="Times New Roman"/>
          <w:b/>
          <w:sz w:val="28"/>
          <w:szCs w:val="28"/>
        </w:rPr>
        <w:t>Познакомьтесь с описанием ситуации и выполните приведенные ниже задания.</w:t>
      </w:r>
    </w:p>
    <w:p w:rsidR="001D605F" w:rsidRDefault="001D605F" w:rsidP="005D14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605F" w:rsidRDefault="00E51548" w:rsidP="005D14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Компания </w:t>
      </w:r>
      <w:proofErr w:type="gramStart"/>
      <w:r>
        <w:rPr>
          <w:rFonts w:ascii="Times New Roman" w:hAnsi="Times New Roman"/>
          <w:sz w:val="28"/>
          <w:szCs w:val="28"/>
        </w:rPr>
        <w:t>ПУЗ</w:t>
      </w:r>
      <w:proofErr w:type="gramEnd"/>
      <w:r>
        <w:rPr>
          <w:rFonts w:ascii="Times New Roman" w:hAnsi="Times New Roman"/>
          <w:sz w:val="28"/>
          <w:szCs w:val="28"/>
        </w:rPr>
        <w:t xml:space="preserve"> - п</w:t>
      </w:r>
      <w:r w:rsidR="001D605F">
        <w:rPr>
          <w:rFonts w:ascii="Times New Roman" w:hAnsi="Times New Roman"/>
          <w:sz w:val="28"/>
          <w:szCs w:val="28"/>
        </w:rPr>
        <w:t xml:space="preserve">роизводитель газированных напитков </w:t>
      </w:r>
      <w:r w:rsidR="00866263">
        <w:rPr>
          <w:rFonts w:ascii="Times New Roman" w:hAnsi="Times New Roman"/>
          <w:sz w:val="28"/>
          <w:szCs w:val="28"/>
        </w:rPr>
        <w:t xml:space="preserve">- </w:t>
      </w:r>
      <w:r w:rsidR="001D605F">
        <w:rPr>
          <w:rFonts w:ascii="Times New Roman" w:hAnsi="Times New Roman"/>
          <w:sz w:val="28"/>
          <w:szCs w:val="28"/>
        </w:rPr>
        <w:t>в ожидании роста цен на свое основное сырье - сахар - приняла решение закупить сахар до повышения цен</w:t>
      </w:r>
      <w:r w:rsidR="00866263">
        <w:rPr>
          <w:rFonts w:ascii="Times New Roman" w:hAnsi="Times New Roman"/>
          <w:sz w:val="28"/>
          <w:szCs w:val="28"/>
        </w:rPr>
        <w:t>ы</w:t>
      </w:r>
      <w:r w:rsidR="001D605F">
        <w:rPr>
          <w:rFonts w:ascii="Times New Roman" w:hAnsi="Times New Roman"/>
          <w:sz w:val="28"/>
          <w:szCs w:val="28"/>
        </w:rPr>
        <w:t xml:space="preserve"> в </w:t>
      </w:r>
      <w:r w:rsidR="00866263">
        <w:rPr>
          <w:rFonts w:ascii="Times New Roman" w:hAnsi="Times New Roman"/>
          <w:sz w:val="28"/>
          <w:szCs w:val="28"/>
        </w:rPr>
        <w:t>объеме</w:t>
      </w:r>
      <w:r w:rsidR="001D605F">
        <w:rPr>
          <w:rFonts w:ascii="Times New Roman" w:hAnsi="Times New Roman"/>
          <w:sz w:val="28"/>
          <w:szCs w:val="28"/>
        </w:rPr>
        <w:t>, равном своей годовой потребности в этом типе сырья.</w:t>
      </w:r>
      <w:r>
        <w:rPr>
          <w:rFonts w:ascii="Times New Roman" w:hAnsi="Times New Roman"/>
          <w:sz w:val="28"/>
          <w:szCs w:val="28"/>
        </w:rPr>
        <w:t xml:space="preserve"> </w:t>
      </w:r>
      <w:r w:rsidR="00866263">
        <w:rPr>
          <w:rFonts w:ascii="Times New Roman" w:hAnsi="Times New Roman"/>
          <w:sz w:val="28"/>
          <w:szCs w:val="28"/>
        </w:rPr>
        <w:t xml:space="preserve">Склад </w:t>
      </w:r>
      <w:proofErr w:type="gramStart"/>
      <w:r w:rsidR="00866263">
        <w:rPr>
          <w:rFonts w:ascii="Times New Roman" w:hAnsi="Times New Roman"/>
          <w:sz w:val="28"/>
          <w:szCs w:val="28"/>
        </w:rPr>
        <w:t>ПУЗ</w:t>
      </w:r>
      <w:proofErr w:type="gramEnd"/>
      <w:r w:rsidR="00866263">
        <w:rPr>
          <w:rFonts w:ascii="Times New Roman" w:hAnsi="Times New Roman"/>
          <w:sz w:val="28"/>
          <w:szCs w:val="28"/>
        </w:rPr>
        <w:t xml:space="preserve"> не смог вместить т</w:t>
      </w:r>
      <w:r>
        <w:rPr>
          <w:rFonts w:ascii="Times New Roman" w:hAnsi="Times New Roman"/>
          <w:sz w:val="28"/>
          <w:szCs w:val="28"/>
        </w:rPr>
        <w:t xml:space="preserve">акой </w:t>
      </w:r>
      <w:proofErr w:type="spellStart"/>
      <w:r>
        <w:rPr>
          <w:rFonts w:ascii="Times New Roman" w:hAnsi="Times New Roman"/>
          <w:sz w:val="28"/>
          <w:szCs w:val="28"/>
        </w:rPr>
        <w:t>обьем</w:t>
      </w:r>
      <w:proofErr w:type="spellEnd"/>
      <w:r>
        <w:rPr>
          <w:rFonts w:ascii="Times New Roman" w:hAnsi="Times New Roman"/>
          <w:sz w:val="28"/>
          <w:szCs w:val="28"/>
        </w:rPr>
        <w:t xml:space="preserve"> сахара, и для его хранения были арендованы ближайшие к производственной площадке свободные складские помещения. Наступивший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весеннее-летний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период был самым холодным за последние 15 лет в регионе функционирования ПУЗ, и продажи ее продукции составили 70% от уровня прошлого года. Арендованные складские помещения были не приспособлены для хранения сахара – не отапливались, </w:t>
      </w:r>
      <w:r w:rsidR="00866263">
        <w:rPr>
          <w:rFonts w:ascii="Times New Roman" w:hAnsi="Times New Roman"/>
          <w:sz w:val="28"/>
          <w:szCs w:val="28"/>
        </w:rPr>
        <w:t>не проветривались, а уровень влажности во время дождей повысился в два раза.</w:t>
      </w:r>
    </w:p>
    <w:p w:rsidR="00E51548" w:rsidRDefault="00E51548" w:rsidP="005D14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14EC" w:rsidRDefault="00CE056C" w:rsidP="005D14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Задание:</w:t>
      </w:r>
    </w:p>
    <w:p w:rsidR="001D605F" w:rsidRDefault="001D605F" w:rsidP="001D60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Определите</w:t>
      </w:r>
      <w:r w:rsidR="005D14EC">
        <w:rPr>
          <w:rFonts w:ascii="Times New Roman" w:hAnsi="Times New Roman"/>
          <w:sz w:val="28"/>
          <w:szCs w:val="28"/>
        </w:rPr>
        <w:t xml:space="preserve"> не менее пяти рисков объекта аудита.</w:t>
      </w:r>
    </w:p>
    <w:p w:rsidR="005D14EC" w:rsidRDefault="001D605F" w:rsidP="005D14EC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Сформулируйте</w:t>
      </w:r>
      <w:r w:rsidR="005D14EC">
        <w:rPr>
          <w:rFonts w:ascii="Times New Roman" w:hAnsi="Times New Roman"/>
          <w:sz w:val="28"/>
          <w:szCs w:val="28"/>
          <w:lang w:eastAsia="ru-RU"/>
        </w:rPr>
        <w:t xml:space="preserve"> аудиторские рекомендации для устранения н</w:t>
      </w:r>
      <w:r>
        <w:rPr>
          <w:rFonts w:ascii="Times New Roman" w:hAnsi="Times New Roman"/>
          <w:sz w:val="28"/>
          <w:szCs w:val="28"/>
          <w:lang w:eastAsia="ru-RU"/>
        </w:rPr>
        <w:t>едостатков контрольных процедур</w:t>
      </w:r>
      <w:r w:rsidR="005D14EC">
        <w:rPr>
          <w:rFonts w:ascii="Times New Roman" w:hAnsi="Times New Roman"/>
          <w:sz w:val="28"/>
          <w:szCs w:val="28"/>
        </w:rPr>
        <w:t>.</w:t>
      </w:r>
    </w:p>
    <w:p w:rsidR="005D14EC" w:rsidRPr="00FD7DA0" w:rsidRDefault="005D14EC" w:rsidP="005D14EC">
      <w:pPr>
        <w:spacing w:before="120"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FD7DA0">
        <w:rPr>
          <w:rFonts w:ascii="Times New Roman" w:hAnsi="Times New Roman"/>
          <w:bCs/>
          <w:sz w:val="28"/>
          <w:szCs w:val="28"/>
          <w:lang w:eastAsia="ru-RU"/>
        </w:rPr>
        <w:t>Условия выполнения задания</w:t>
      </w:r>
      <w:r w:rsidR="00CE056C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5D14EC" w:rsidRPr="000701AF" w:rsidRDefault="005D14EC" w:rsidP="005D14EC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FD7DA0">
        <w:rPr>
          <w:rFonts w:ascii="Times New Roman" w:hAnsi="Times New Roman"/>
          <w:sz w:val="28"/>
          <w:szCs w:val="28"/>
          <w:lang w:eastAsia="ru-RU"/>
        </w:rPr>
        <w:t xml:space="preserve">1. Место (время) выполнения задания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за компьютером</w:t>
      </w:r>
    </w:p>
    <w:p w:rsidR="005D14EC" w:rsidRPr="00FD7DA0" w:rsidRDefault="005D14EC" w:rsidP="005D14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D7DA0">
        <w:rPr>
          <w:rFonts w:ascii="Times New Roman" w:hAnsi="Times New Roman"/>
          <w:sz w:val="28"/>
          <w:szCs w:val="28"/>
          <w:lang w:eastAsia="ru-RU"/>
        </w:rPr>
        <w:t xml:space="preserve">2. Максимальное время выполнения задания: </w:t>
      </w:r>
      <w:r>
        <w:rPr>
          <w:rFonts w:ascii="Times New Roman" w:hAnsi="Times New Roman"/>
          <w:sz w:val="28"/>
          <w:szCs w:val="28"/>
          <w:lang w:eastAsia="ru-RU"/>
        </w:rPr>
        <w:t>15</w:t>
      </w:r>
      <w:r w:rsidRPr="00FD7DA0">
        <w:rPr>
          <w:rFonts w:ascii="Times New Roman" w:hAnsi="Times New Roman"/>
          <w:sz w:val="28"/>
          <w:szCs w:val="28"/>
          <w:lang w:eastAsia="ru-RU"/>
        </w:rPr>
        <w:t xml:space="preserve"> мин.</w:t>
      </w:r>
    </w:p>
    <w:p w:rsidR="005D14EC" w:rsidRPr="00621EA5" w:rsidRDefault="005D14EC" w:rsidP="005D14EC">
      <w:pPr>
        <w:rPr>
          <w:rFonts w:ascii="Times New Roman" w:hAnsi="Times New Roman"/>
          <w:b/>
          <w:sz w:val="30"/>
          <w:szCs w:val="30"/>
          <w:lang w:eastAsia="ru-RU"/>
        </w:rPr>
      </w:pPr>
      <w:r w:rsidRPr="00FD7DA0">
        <w:rPr>
          <w:rFonts w:ascii="Times New Roman" w:hAnsi="Times New Roman"/>
          <w:sz w:val="28"/>
          <w:szCs w:val="28"/>
          <w:lang w:eastAsia="ru-RU"/>
        </w:rPr>
        <w:t xml:space="preserve">3. Вы можете воспользоваться </w:t>
      </w:r>
      <w:r>
        <w:rPr>
          <w:rFonts w:ascii="Times New Roman" w:hAnsi="Times New Roman"/>
          <w:iCs/>
          <w:sz w:val="28"/>
          <w:szCs w:val="28"/>
          <w:u w:val="single"/>
          <w:lang w:eastAsia="ru-RU"/>
        </w:rPr>
        <w:t>не предусмотрено</w:t>
      </w:r>
    </w:p>
    <w:sectPr w:rsidR="005D14EC" w:rsidRPr="00621EA5" w:rsidSect="004E12F3">
      <w:headerReference w:type="default" r:id="rId8"/>
      <w:footerReference w:type="default" r:id="rId9"/>
      <w:pgSz w:w="11906" w:h="16838"/>
      <w:pgMar w:top="1418" w:right="851" w:bottom="1418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CA3" w:rsidRDefault="00F64CA3" w:rsidP="00C34705">
      <w:pPr>
        <w:spacing w:after="0" w:line="240" w:lineRule="auto"/>
      </w:pPr>
      <w:r>
        <w:separator/>
      </w:r>
    </w:p>
  </w:endnote>
  <w:endnote w:type="continuationSeparator" w:id="0">
    <w:p w:rsidR="00F64CA3" w:rsidRDefault="00F64CA3" w:rsidP="00C34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F11" w:rsidRDefault="001D5134">
    <w:pPr>
      <w:pStyle w:val="a7"/>
      <w:jc w:val="center"/>
    </w:pPr>
    <w:fldSimple w:instr="PAGE   \* MERGEFORMAT">
      <w:r w:rsidR="00AC1ACE">
        <w:rPr>
          <w:noProof/>
        </w:rPr>
        <w:t>- 2 -</w:t>
      </w:r>
    </w:fldSimple>
  </w:p>
  <w:p w:rsidR="008E4F11" w:rsidRDefault="008E4F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CA3" w:rsidRDefault="00F64CA3" w:rsidP="00C34705">
      <w:pPr>
        <w:spacing w:after="0" w:line="240" w:lineRule="auto"/>
      </w:pPr>
      <w:r>
        <w:separator/>
      </w:r>
    </w:p>
  </w:footnote>
  <w:footnote w:type="continuationSeparator" w:id="0">
    <w:p w:rsidR="00F64CA3" w:rsidRDefault="00F64CA3" w:rsidP="00C34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F11" w:rsidRPr="001649EC" w:rsidRDefault="008E4F11" w:rsidP="00C34705">
    <w:pPr>
      <w:pStyle w:val="a9"/>
      <w:ind w:left="423" w:right="-172" w:firstLine="993"/>
      <w:rPr>
        <w:b/>
        <w:i w:val="0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-198120</wp:posOffset>
          </wp:positionH>
          <wp:positionV relativeFrom="paragraph">
            <wp:posOffset>-72390</wp:posOffset>
          </wp:positionV>
          <wp:extent cx="652145" cy="600075"/>
          <wp:effectExtent l="0" t="0" r="0" b="0"/>
          <wp:wrapNone/>
          <wp:docPr id="1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</w:t>
    </w:r>
    <w:r>
      <w:tab/>
    </w:r>
    <w:r>
      <w:tab/>
    </w:r>
    <w:r w:rsidRPr="00617252">
      <w:rPr>
        <w:b/>
        <w:i w:val="0"/>
        <w:sz w:val="24"/>
        <w:szCs w:val="24"/>
      </w:rPr>
      <w:t>Национальное</w:t>
    </w:r>
    <w:r>
      <w:rPr>
        <w:b/>
        <w:i w:val="0"/>
        <w:sz w:val="24"/>
        <w:szCs w:val="24"/>
      </w:rPr>
      <w:t xml:space="preserve"> агентство развития квалификаций</w:t>
    </w:r>
  </w:p>
  <w:p w:rsidR="008E4F11" w:rsidRDefault="008E4F1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0D4"/>
    <w:multiLevelType w:val="hybridMultilevel"/>
    <w:tmpl w:val="3632ABA6"/>
    <w:lvl w:ilvl="0" w:tplc="B16299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B6EFD"/>
    <w:multiLevelType w:val="hybridMultilevel"/>
    <w:tmpl w:val="800601D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BED44E5"/>
    <w:multiLevelType w:val="hybridMultilevel"/>
    <w:tmpl w:val="A44C8550"/>
    <w:lvl w:ilvl="0" w:tplc="C17686FA">
      <w:start w:val="1"/>
      <w:numFmt w:val="russianLower"/>
      <w:lvlText w:val="%1)"/>
      <w:lvlJc w:val="left"/>
      <w:pPr>
        <w:ind w:left="106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C6B0DC8"/>
    <w:multiLevelType w:val="hybridMultilevel"/>
    <w:tmpl w:val="3460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030EB"/>
    <w:multiLevelType w:val="hybridMultilevel"/>
    <w:tmpl w:val="D53A94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F64F58"/>
    <w:multiLevelType w:val="hybridMultilevel"/>
    <w:tmpl w:val="5964DA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97415"/>
    <w:multiLevelType w:val="hybridMultilevel"/>
    <w:tmpl w:val="A44C8550"/>
    <w:lvl w:ilvl="0" w:tplc="C17686FA">
      <w:start w:val="1"/>
      <w:numFmt w:val="russianLower"/>
      <w:lvlText w:val="%1)"/>
      <w:lvlJc w:val="left"/>
      <w:pPr>
        <w:ind w:left="106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51A5443"/>
    <w:multiLevelType w:val="hybridMultilevel"/>
    <w:tmpl w:val="880E0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A233BF"/>
    <w:multiLevelType w:val="multilevel"/>
    <w:tmpl w:val="BF28EE7E"/>
    <w:lvl w:ilvl="0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713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7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9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5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73" w:hanging="1800"/>
      </w:pPr>
      <w:rPr>
        <w:rFonts w:cs="Times New Roman" w:hint="default"/>
      </w:rPr>
    </w:lvl>
  </w:abstractNum>
  <w:abstractNum w:abstractNumId="9">
    <w:nsid w:val="3B4A38C3"/>
    <w:multiLevelType w:val="multilevel"/>
    <w:tmpl w:val="E2AA17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cs="Times New Roman" w:hint="default"/>
      </w:rPr>
    </w:lvl>
  </w:abstractNum>
  <w:abstractNum w:abstractNumId="10">
    <w:nsid w:val="465A3C52"/>
    <w:multiLevelType w:val="hybridMultilevel"/>
    <w:tmpl w:val="5192D7D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4CD55C2C"/>
    <w:multiLevelType w:val="hybridMultilevel"/>
    <w:tmpl w:val="B23884AC"/>
    <w:lvl w:ilvl="0" w:tplc="AB9AB5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E0F6C4A"/>
    <w:multiLevelType w:val="hybridMultilevel"/>
    <w:tmpl w:val="3EA6D75C"/>
    <w:lvl w:ilvl="0" w:tplc="5B5C6F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E427421"/>
    <w:multiLevelType w:val="hybridMultilevel"/>
    <w:tmpl w:val="5192D7D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576B7F5E"/>
    <w:multiLevelType w:val="hybridMultilevel"/>
    <w:tmpl w:val="5192D7D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5F020C0A"/>
    <w:multiLevelType w:val="hybridMultilevel"/>
    <w:tmpl w:val="5192D7D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65972A88"/>
    <w:multiLevelType w:val="hybridMultilevel"/>
    <w:tmpl w:val="ACDE2EE8"/>
    <w:lvl w:ilvl="0" w:tplc="C8920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609102">
      <w:start w:val="437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72C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DC0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483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70C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C8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1CE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965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761498E"/>
    <w:multiLevelType w:val="hybridMultilevel"/>
    <w:tmpl w:val="A44C8550"/>
    <w:lvl w:ilvl="0" w:tplc="C17686FA">
      <w:start w:val="1"/>
      <w:numFmt w:val="russianLower"/>
      <w:lvlText w:val="%1)"/>
      <w:lvlJc w:val="left"/>
      <w:pPr>
        <w:ind w:left="106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8263C7B"/>
    <w:multiLevelType w:val="hybridMultilevel"/>
    <w:tmpl w:val="AE9400F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CB226D7"/>
    <w:multiLevelType w:val="hybridMultilevel"/>
    <w:tmpl w:val="7A4C3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367D13"/>
    <w:multiLevelType w:val="hybridMultilevel"/>
    <w:tmpl w:val="636EEE0A"/>
    <w:lvl w:ilvl="0" w:tplc="A28439C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40E3F"/>
    <w:multiLevelType w:val="hybridMultilevel"/>
    <w:tmpl w:val="A44C8550"/>
    <w:lvl w:ilvl="0" w:tplc="C17686FA">
      <w:start w:val="1"/>
      <w:numFmt w:val="russianLower"/>
      <w:lvlText w:val="%1)"/>
      <w:lvlJc w:val="left"/>
      <w:pPr>
        <w:ind w:left="106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710174D7"/>
    <w:multiLevelType w:val="multilevel"/>
    <w:tmpl w:val="AD6204B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cs="Times New Roman" w:hint="default"/>
      </w:rPr>
    </w:lvl>
  </w:abstractNum>
  <w:abstractNum w:abstractNumId="23">
    <w:nsid w:val="79EF0BF6"/>
    <w:multiLevelType w:val="hybridMultilevel"/>
    <w:tmpl w:val="E912FBA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7E374F26"/>
    <w:multiLevelType w:val="hybridMultilevel"/>
    <w:tmpl w:val="679A0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22"/>
  </w:num>
  <w:num w:numId="4">
    <w:abstractNumId w:val="12"/>
  </w:num>
  <w:num w:numId="5">
    <w:abstractNumId w:val="2"/>
  </w:num>
  <w:num w:numId="6">
    <w:abstractNumId w:val="10"/>
  </w:num>
  <w:num w:numId="7">
    <w:abstractNumId w:val="21"/>
  </w:num>
  <w:num w:numId="8">
    <w:abstractNumId w:val="17"/>
  </w:num>
  <w:num w:numId="9">
    <w:abstractNumId w:val="14"/>
  </w:num>
  <w:num w:numId="10">
    <w:abstractNumId w:val="13"/>
  </w:num>
  <w:num w:numId="11">
    <w:abstractNumId w:val="15"/>
  </w:num>
  <w:num w:numId="12">
    <w:abstractNumId w:val="6"/>
  </w:num>
  <w:num w:numId="13">
    <w:abstractNumId w:val="9"/>
  </w:num>
  <w:num w:numId="14">
    <w:abstractNumId w:val="8"/>
  </w:num>
  <w:num w:numId="15">
    <w:abstractNumId w:val="16"/>
  </w:num>
  <w:num w:numId="16">
    <w:abstractNumId w:val="7"/>
  </w:num>
  <w:num w:numId="17">
    <w:abstractNumId w:val="23"/>
  </w:num>
  <w:num w:numId="18">
    <w:abstractNumId w:val="24"/>
  </w:num>
  <w:num w:numId="19">
    <w:abstractNumId w:val="1"/>
  </w:num>
  <w:num w:numId="20">
    <w:abstractNumId w:val="19"/>
  </w:num>
  <w:num w:numId="21">
    <w:abstractNumId w:val="11"/>
  </w:num>
  <w:num w:numId="22">
    <w:abstractNumId w:val="0"/>
  </w:num>
  <w:num w:numId="23">
    <w:abstractNumId w:val="5"/>
  </w:num>
  <w:num w:numId="24">
    <w:abstractNumId w:val="20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D2943"/>
    <w:rsid w:val="0003321B"/>
    <w:rsid w:val="000336B7"/>
    <w:rsid w:val="00034894"/>
    <w:rsid w:val="000353CB"/>
    <w:rsid w:val="00051B7F"/>
    <w:rsid w:val="000701AF"/>
    <w:rsid w:val="00094EA7"/>
    <w:rsid w:val="000C2FC5"/>
    <w:rsid w:val="000C63CC"/>
    <w:rsid w:val="000D31E6"/>
    <w:rsid w:val="00116D15"/>
    <w:rsid w:val="0012733D"/>
    <w:rsid w:val="00136FB0"/>
    <w:rsid w:val="00141D88"/>
    <w:rsid w:val="0016200D"/>
    <w:rsid w:val="001649EC"/>
    <w:rsid w:val="001817DA"/>
    <w:rsid w:val="00197E02"/>
    <w:rsid w:val="001A0AE1"/>
    <w:rsid w:val="001A1006"/>
    <w:rsid w:val="001B6496"/>
    <w:rsid w:val="001D1A46"/>
    <w:rsid w:val="001D5134"/>
    <w:rsid w:val="001D605F"/>
    <w:rsid w:val="001F30B0"/>
    <w:rsid w:val="001F35F2"/>
    <w:rsid w:val="00217C8D"/>
    <w:rsid w:val="002264CD"/>
    <w:rsid w:val="00226F89"/>
    <w:rsid w:val="00235A44"/>
    <w:rsid w:val="00251C8A"/>
    <w:rsid w:val="00263ECD"/>
    <w:rsid w:val="00277033"/>
    <w:rsid w:val="002D6D23"/>
    <w:rsid w:val="00325FF7"/>
    <w:rsid w:val="00331F6C"/>
    <w:rsid w:val="003341A1"/>
    <w:rsid w:val="0034191A"/>
    <w:rsid w:val="00343FE2"/>
    <w:rsid w:val="00353963"/>
    <w:rsid w:val="00365607"/>
    <w:rsid w:val="00367B1D"/>
    <w:rsid w:val="00376CFD"/>
    <w:rsid w:val="00383B43"/>
    <w:rsid w:val="00383DC7"/>
    <w:rsid w:val="0039473C"/>
    <w:rsid w:val="00396FDA"/>
    <w:rsid w:val="003B0039"/>
    <w:rsid w:val="003D2EC8"/>
    <w:rsid w:val="003E21E0"/>
    <w:rsid w:val="003F2285"/>
    <w:rsid w:val="00404E00"/>
    <w:rsid w:val="004144BD"/>
    <w:rsid w:val="004304AF"/>
    <w:rsid w:val="004457B7"/>
    <w:rsid w:val="00456D6F"/>
    <w:rsid w:val="00485503"/>
    <w:rsid w:val="004A7E72"/>
    <w:rsid w:val="004D200A"/>
    <w:rsid w:val="004D2943"/>
    <w:rsid w:val="004D47C6"/>
    <w:rsid w:val="004D73D6"/>
    <w:rsid w:val="004E12F3"/>
    <w:rsid w:val="004E4FB6"/>
    <w:rsid w:val="004F7504"/>
    <w:rsid w:val="00500FB9"/>
    <w:rsid w:val="0051524F"/>
    <w:rsid w:val="00527C2D"/>
    <w:rsid w:val="00536BB3"/>
    <w:rsid w:val="00550C2E"/>
    <w:rsid w:val="00553764"/>
    <w:rsid w:val="00553DF1"/>
    <w:rsid w:val="00567560"/>
    <w:rsid w:val="005B1C45"/>
    <w:rsid w:val="005D14EC"/>
    <w:rsid w:val="005F510C"/>
    <w:rsid w:val="00600331"/>
    <w:rsid w:val="00601DCE"/>
    <w:rsid w:val="00617252"/>
    <w:rsid w:val="00621EA5"/>
    <w:rsid w:val="006520A1"/>
    <w:rsid w:val="0065596A"/>
    <w:rsid w:val="00666210"/>
    <w:rsid w:val="0067089D"/>
    <w:rsid w:val="00691FBC"/>
    <w:rsid w:val="006922AA"/>
    <w:rsid w:val="006978BC"/>
    <w:rsid w:val="006B05C5"/>
    <w:rsid w:val="006B7FB2"/>
    <w:rsid w:val="006C49EC"/>
    <w:rsid w:val="006C7CAF"/>
    <w:rsid w:val="006E540D"/>
    <w:rsid w:val="006E5551"/>
    <w:rsid w:val="006E752C"/>
    <w:rsid w:val="007105FE"/>
    <w:rsid w:val="007179D1"/>
    <w:rsid w:val="007264C3"/>
    <w:rsid w:val="00760086"/>
    <w:rsid w:val="007700F2"/>
    <w:rsid w:val="00797986"/>
    <w:rsid w:val="007B0AEF"/>
    <w:rsid w:val="007E3EB2"/>
    <w:rsid w:val="00816CE0"/>
    <w:rsid w:val="00823D20"/>
    <w:rsid w:val="00825E1D"/>
    <w:rsid w:val="00837788"/>
    <w:rsid w:val="00846440"/>
    <w:rsid w:val="00851C99"/>
    <w:rsid w:val="00860DC8"/>
    <w:rsid w:val="00861B04"/>
    <w:rsid w:val="00866263"/>
    <w:rsid w:val="00880C48"/>
    <w:rsid w:val="00895F6A"/>
    <w:rsid w:val="008C15E3"/>
    <w:rsid w:val="008E0605"/>
    <w:rsid w:val="008E20CE"/>
    <w:rsid w:val="008E4F11"/>
    <w:rsid w:val="008E71E9"/>
    <w:rsid w:val="008E7A05"/>
    <w:rsid w:val="008F03C4"/>
    <w:rsid w:val="008F25C0"/>
    <w:rsid w:val="00915826"/>
    <w:rsid w:val="009256AD"/>
    <w:rsid w:val="0094133D"/>
    <w:rsid w:val="009433C6"/>
    <w:rsid w:val="00975525"/>
    <w:rsid w:val="00981519"/>
    <w:rsid w:val="00985548"/>
    <w:rsid w:val="00985827"/>
    <w:rsid w:val="00986C6C"/>
    <w:rsid w:val="0098753D"/>
    <w:rsid w:val="0099088C"/>
    <w:rsid w:val="009954D9"/>
    <w:rsid w:val="009C16BA"/>
    <w:rsid w:val="009C50F9"/>
    <w:rsid w:val="009F254C"/>
    <w:rsid w:val="00A033A8"/>
    <w:rsid w:val="00A32DA2"/>
    <w:rsid w:val="00A34120"/>
    <w:rsid w:val="00A42E64"/>
    <w:rsid w:val="00A5364B"/>
    <w:rsid w:val="00A55449"/>
    <w:rsid w:val="00A6417A"/>
    <w:rsid w:val="00A72D13"/>
    <w:rsid w:val="00A86461"/>
    <w:rsid w:val="00A87B7C"/>
    <w:rsid w:val="00A922D5"/>
    <w:rsid w:val="00AA6612"/>
    <w:rsid w:val="00AC1ACE"/>
    <w:rsid w:val="00AE0C79"/>
    <w:rsid w:val="00AE74B4"/>
    <w:rsid w:val="00AE7989"/>
    <w:rsid w:val="00B06C18"/>
    <w:rsid w:val="00B11606"/>
    <w:rsid w:val="00B267A1"/>
    <w:rsid w:val="00B33CFF"/>
    <w:rsid w:val="00B3462D"/>
    <w:rsid w:val="00B36F05"/>
    <w:rsid w:val="00B47741"/>
    <w:rsid w:val="00B65335"/>
    <w:rsid w:val="00B76DA9"/>
    <w:rsid w:val="00BA4037"/>
    <w:rsid w:val="00BC0977"/>
    <w:rsid w:val="00BC4D41"/>
    <w:rsid w:val="00BD331C"/>
    <w:rsid w:val="00BE2547"/>
    <w:rsid w:val="00C13A0C"/>
    <w:rsid w:val="00C34705"/>
    <w:rsid w:val="00C4727A"/>
    <w:rsid w:val="00C52E0E"/>
    <w:rsid w:val="00C560EE"/>
    <w:rsid w:val="00C67C02"/>
    <w:rsid w:val="00C8601F"/>
    <w:rsid w:val="00CA2238"/>
    <w:rsid w:val="00CE056C"/>
    <w:rsid w:val="00CE7EAC"/>
    <w:rsid w:val="00CF4FD6"/>
    <w:rsid w:val="00D12A05"/>
    <w:rsid w:val="00D34384"/>
    <w:rsid w:val="00D444FA"/>
    <w:rsid w:val="00D5214E"/>
    <w:rsid w:val="00D61A59"/>
    <w:rsid w:val="00D630A2"/>
    <w:rsid w:val="00D723C5"/>
    <w:rsid w:val="00D8144D"/>
    <w:rsid w:val="00D82C4D"/>
    <w:rsid w:val="00D926E3"/>
    <w:rsid w:val="00DA1F50"/>
    <w:rsid w:val="00DB4274"/>
    <w:rsid w:val="00DC172A"/>
    <w:rsid w:val="00DD4A1C"/>
    <w:rsid w:val="00DD4D3D"/>
    <w:rsid w:val="00DF74C0"/>
    <w:rsid w:val="00E200C9"/>
    <w:rsid w:val="00E31405"/>
    <w:rsid w:val="00E31823"/>
    <w:rsid w:val="00E51548"/>
    <w:rsid w:val="00E51802"/>
    <w:rsid w:val="00E76A4F"/>
    <w:rsid w:val="00E827EA"/>
    <w:rsid w:val="00E92EA0"/>
    <w:rsid w:val="00EA71F3"/>
    <w:rsid w:val="00F21C99"/>
    <w:rsid w:val="00F40480"/>
    <w:rsid w:val="00F562C2"/>
    <w:rsid w:val="00F6421B"/>
    <w:rsid w:val="00F6479D"/>
    <w:rsid w:val="00F64CA3"/>
    <w:rsid w:val="00F661A5"/>
    <w:rsid w:val="00F80D8D"/>
    <w:rsid w:val="00F90357"/>
    <w:rsid w:val="00F90BD1"/>
    <w:rsid w:val="00F9455E"/>
    <w:rsid w:val="00FB038A"/>
    <w:rsid w:val="00FB4342"/>
    <w:rsid w:val="00FB4B92"/>
    <w:rsid w:val="00FD4CCC"/>
    <w:rsid w:val="00FD7DA0"/>
    <w:rsid w:val="00FE11C5"/>
    <w:rsid w:val="00FE3E64"/>
    <w:rsid w:val="00FF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6B7"/>
    <w:rPr>
      <w:rFonts w:cs="Times New Roman"/>
    </w:rPr>
  </w:style>
  <w:style w:type="paragraph" w:styleId="2">
    <w:name w:val="heading 2"/>
    <w:aliases w:val="H2,h2,Заголовок 2 - после заг.1 и перед заг.3"/>
    <w:basedOn w:val="a"/>
    <w:next w:val="a"/>
    <w:link w:val="20"/>
    <w:uiPriority w:val="9"/>
    <w:unhideWhenUsed/>
    <w:qFormat/>
    <w:rsid w:val="00C560EE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Заголовок 2 - после заг.1 и перед заг.3 Знак"/>
    <w:basedOn w:val="a0"/>
    <w:link w:val="2"/>
    <w:uiPriority w:val="9"/>
    <w:locked/>
    <w:rsid w:val="00C560EE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aliases w:val="Bullet 1,Use Case List Paragraph"/>
    <w:basedOn w:val="a"/>
    <w:link w:val="a4"/>
    <w:uiPriority w:val="34"/>
    <w:qFormat/>
    <w:rsid w:val="003341A1"/>
    <w:pPr>
      <w:ind w:left="720"/>
      <w:contextualSpacing/>
    </w:pPr>
  </w:style>
  <w:style w:type="character" w:customStyle="1" w:styleId="apple-converted-space">
    <w:name w:val="apple-converted-space"/>
    <w:basedOn w:val="a0"/>
    <w:rsid w:val="00860DC8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C34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3470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34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34705"/>
    <w:rPr>
      <w:rFonts w:cs="Times New Roman"/>
    </w:rPr>
  </w:style>
  <w:style w:type="paragraph" w:styleId="a9">
    <w:name w:val="Title"/>
    <w:basedOn w:val="a"/>
    <w:next w:val="a"/>
    <w:link w:val="aa"/>
    <w:uiPriority w:val="10"/>
    <w:qFormat/>
    <w:rsid w:val="00C34705"/>
    <w:pPr>
      <w:pBdr>
        <w:top w:val="single" w:sz="48" w:space="0" w:color="8DB3E2" w:themeColor="accent2"/>
        <w:bottom w:val="single" w:sz="48" w:space="0" w:color="8DB3E2" w:themeColor="accent2"/>
      </w:pBdr>
      <w:shd w:val="clear" w:color="auto" w:fill="8DB3E2" w:themeFill="accent2"/>
      <w:spacing w:after="0" w:line="240" w:lineRule="auto"/>
      <w:jc w:val="center"/>
    </w:pPr>
    <w:rPr>
      <w:rFonts w:asciiTheme="majorHAnsi" w:eastAsiaTheme="majorEastAsia" w:hAnsiTheme="majorHAnsi"/>
      <w:i/>
      <w:iCs/>
      <w:color w:val="FFFFFF" w:themeColor="background1"/>
      <w:spacing w:val="10"/>
      <w:sz w:val="48"/>
      <w:szCs w:val="48"/>
    </w:rPr>
  </w:style>
  <w:style w:type="character" w:customStyle="1" w:styleId="aa">
    <w:name w:val="Название Знак"/>
    <w:basedOn w:val="a0"/>
    <w:link w:val="a9"/>
    <w:uiPriority w:val="10"/>
    <w:locked/>
    <w:rsid w:val="00C34705"/>
    <w:rPr>
      <w:rFonts w:asciiTheme="majorHAnsi" w:eastAsiaTheme="majorEastAsia" w:hAnsiTheme="majorHAnsi" w:cs="Times New Roman"/>
      <w:i/>
      <w:iCs/>
      <w:color w:val="FFFFFF" w:themeColor="background1"/>
      <w:spacing w:val="10"/>
      <w:sz w:val="48"/>
      <w:szCs w:val="48"/>
      <w:shd w:val="clear" w:color="auto" w:fill="8DB3E2" w:themeFill="accent2"/>
    </w:rPr>
  </w:style>
  <w:style w:type="table" w:styleId="ab">
    <w:name w:val="Table Grid"/>
    <w:basedOn w:val="a1"/>
    <w:uiPriority w:val="39"/>
    <w:rsid w:val="00C3470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601DC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601DCE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01DCE"/>
    <w:rPr>
      <w:rFonts w:cs="Times New Roman"/>
      <w:vertAlign w:val="superscript"/>
    </w:rPr>
  </w:style>
  <w:style w:type="character" w:customStyle="1" w:styleId="af">
    <w:name w:val="Основной текст_"/>
    <w:basedOn w:val="a0"/>
    <w:link w:val="1"/>
    <w:locked/>
    <w:rsid w:val="00975525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f"/>
    <w:rsid w:val="00975525"/>
    <w:pPr>
      <w:widowControl w:val="0"/>
      <w:shd w:val="clear" w:color="auto" w:fill="FFFFFF"/>
      <w:spacing w:after="300" w:line="338" w:lineRule="exact"/>
      <w:jc w:val="both"/>
    </w:pPr>
    <w:rPr>
      <w:rFonts w:ascii="Times New Roman" w:hAnsi="Times New Roman"/>
      <w:sz w:val="29"/>
      <w:szCs w:val="29"/>
    </w:rPr>
  </w:style>
  <w:style w:type="character" w:styleId="af0">
    <w:name w:val="Strong"/>
    <w:basedOn w:val="a0"/>
    <w:uiPriority w:val="22"/>
    <w:qFormat/>
    <w:rsid w:val="00975525"/>
    <w:rPr>
      <w:rFonts w:cs="Times New Roman"/>
      <w:b/>
      <w:bCs/>
    </w:rPr>
  </w:style>
  <w:style w:type="paragraph" w:styleId="af1">
    <w:name w:val="Intense Quote"/>
    <w:basedOn w:val="a"/>
    <w:next w:val="a"/>
    <w:link w:val="af2"/>
    <w:uiPriority w:val="30"/>
    <w:qFormat/>
    <w:rsid w:val="0097552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locked/>
    <w:rsid w:val="00975525"/>
    <w:rPr>
      <w:rFonts w:cs="Times New Roman"/>
      <w:i/>
      <w:iCs/>
      <w:color w:val="4F81BD" w:themeColor="accent1"/>
    </w:rPr>
  </w:style>
  <w:style w:type="paragraph" w:styleId="af3">
    <w:name w:val="Balloon Text"/>
    <w:basedOn w:val="a"/>
    <w:link w:val="af4"/>
    <w:uiPriority w:val="99"/>
    <w:semiHidden/>
    <w:unhideWhenUsed/>
    <w:rsid w:val="0086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861B04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semiHidden/>
    <w:unhideWhenUsed/>
    <w:rsid w:val="00FE3E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90BD1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1">
    <w:name w:val="Font Style11"/>
    <w:basedOn w:val="a0"/>
    <w:uiPriority w:val="99"/>
    <w:rsid w:val="00C560EE"/>
    <w:rPr>
      <w:rFonts w:ascii="Times New Roman" w:hAnsi="Times New Roman" w:cs="Times New Roman"/>
      <w:sz w:val="26"/>
      <w:szCs w:val="26"/>
    </w:r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C560EE"/>
  </w:style>
  <w:style w:type="paragraph" w:styleId="af6">
    <w:name w:val="caption"/>
    <w:basedOn w:val="a"/>
    <w:next w:val="a"/>
    <w:uiPriority w:val="35"/>
    <w:unhideWhenUsed/>
    <w:qFormat/>
    <w:rsid w:val="00846440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f7">
    <w:name w:val="table of figures"/>
    <w:basedOn w:val="a"/>
    <w:next w:val="a"/>
    <w:uiPriority w:val="99"/>
    <w:rsid w:val="00136FB0"/>
    <w:pPr>
      <w:spacing w:after="0"/>
    </w:pPr>
  </w:style>
  <w:style w:type="character" w:styleId="af8">
    <w:name w:val="Hyperlink"/>
    <w:basedOn w:val="a0"/>
    <w:uiPriority w:val="99"/>
    <w:unhideWhenUsed/>
    <w:rsid w:val="00136F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paragraph" w:styleId="2">
    <w:name w:val="heading 2"/>
    <w:aliases w:val="H2,h2,Заголовок 2 - после заг.1 и перед заг.3"/>
    <w:basedOn w:val="a"/>
    <w:next w:val="a"/>
    <w:link w:val="20"/>
    <w:uiPriority w:val="9"/>
    <w:unhideWhenUsed/>
    <w:qFormat/>
    <w:rsid w:val="00C560EE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Заголовок 2 - после заг.1 и перед заг.3 Знак"/>
    <w:basedOn w:val="a0"/>
    <w:link w:val="2"/>
    <w:uiPriority w:val="9"/>
    <w:locked/>
    <w:rsid w:val="00C560EE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val="x-none" w:eastAsia="ru-RU"/>
    </w:rPr>
  </w:style>
  <w:style w:type="paragraph" w:styleId="a3">
    <w:name w:val="List Paragraph"/>
    <w:aliases w:val="Bullet 1,Use Case List Paragraph"/>
    <w:basedOn w:val="a"/>
    <w:link w:val="a4"/>
    <w:uiPriority w:val="34"/>
    <w:qFormat/>
    <w:rsid w:val="003341A1"/>
    <w:pPr>
      <w:ind w:left="720"/>
      <w:contextualSpacing/>
    </w:pPr>
  </w:style>
  <w:style w:type="character" w:customStyle="1" w:styleId="apple-converted-space">
    <w:name w:val="apple-converted-space"/>
    <w:basedOn w:val="a0"/>
    <w:rsid w:val="00860DC8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C34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3470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34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34705"/>
    <w:rPr>
      <w:rFonts w:cs="Times New Roman"/>
    </w:rPr>
  </w:style>
  <w:style w:type="paragraph" w:styleId="a9">
    <w:name w:val="Title"/>
    <w:basedOn w:val="a"/>
    <w:next w:val="a"/>
    <w:link w:val="aa"/>
    <w:uiPriority w:val="10"/>
    <w:qFormat/>
    <w:rsid w:val="00C34705"/>
    <w:pPr>
      <w:pBdr>
        <w:top w:val="single" w:sz="48" w:space="0" w:color="8DB3E2" w:themeColor="accent2"/>
        <w:bottom w:val="single" w:sz="48" w:space="0" w:color="8DB3E2" w:themeColor="accent2"/>
      </w:pBdr>
      <w:shd w:val="clear" w:color="auto" w:fill="8DB3E2" w:themeFill="accent2"/>
      <w:spacing w:after="0" w:line="240" w:lineRule="auto"/>
      <w:jc w:val="center"/>
    </w:pPr>
    <w:rPr>
      <w:rFonts w:asciiTheme="majorHAnsi" w:eastAsiaTheme="majorEastAsia" w:hAnsiTheme="majorHAnsi"/>
      <w:i/>
      <w:iCs/>
      <w:color w:val="FFFFFF" w:themeColor="background1"/>
      <w:spacing w:val="10"/>
      <w:sz w:val="48"/>
      <w:szCs w:val="48"/>
    </w:rPr>
  </w:style>
  <w:style w:type="character" w:customStyle="1" w:styleId="aa">
    <w:name w:val="Название Знак"/>
    <w:basedOn w:val="a0"/>
    <w:link w:val="a9"/>
    <w:uiPriority w:val="10"/>
    <w:locked/>
    <w:rsid w:val="00C34705"/>
    <w:rPr>
      <w:rFonts w:asciiTheme="majorHAnsi" w:eastAsiaTheme="majorEastAsia" w:hAnsiTheme="majorHAnsi" w:cs="Times New Roman"/>
      <w:i/>
      <w:iCs/>
      <w:color w:val="FFFFFF" w:themeColor="background1"/>
      <w:spacing w:val="10"/>
      <w:sz w:val="48"/>
      <w:szCs w:val="48"/>
      <w:shd w:val="clear" w:color="auto" w:fill="8DB3E2" w:themeFill="accent2"/>
    </w:rPr>
  </w:style>
  <w:style w:type="table" w:styleId="ab">
    <w:name w:val="Table Grid"/>
    <w:basedOn w:val="a1"/>
    <w:uiPriority w:val="39"/>
    <w:rsid w:val="00C3470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601DC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601DCE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01DCE"/>
    <w:rPr>
      <w:rFonts w:cs="Times New Roman"/>
      <w:vertAlign w:val="superscript"/>
    </w:rPr>
  </w:style>
  <w:style w:type="character" w:customStyle="1" w:styleId="af">
    <w:name w:val="Основной текст_"/>
    <w:basedOn w:val="a0"/>
    <w:link w:val="1"/>
    <w:locked/>
    <w:rsid w:val="00975525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f"/>
    <w:rsid w:val="00975525"/>
    <w:pPr>
      <w:widowControl w:val="0"/>
      <w:shd w:val="clear" w:color="auto" w:fill="FFFFFF"/>
      <w:spacing w:after="300" w:line="338" w:lineRule="exact"/>
      <w:jc w:val="both"/>
    </w:pPr>
    <w:rPr>
      <w:rFonts w:ascii="Times New Roman" w:hAnsi="Times New Roman"/>
      <w:sz w:val="29"/>
      <w:szCs w:val="29"/>
    </w:rPr>
  </w:style>
  <w:style w:type="character" w:styleId="af0">
    <w:name w:val="Strong"/>
    <w:basedOn w:val="a0"/>
    <w:uiPriority w:val="22"/>
    <w:qFormat/>
    <w:rsid w:val="00975525"/>
    <w:rPr>
      <w:rFonts w:cs="Times New Roman"/>
      <w:b/>
      <w:bCs/>
    </w:rPr>
  </w:style>
  <w:style w:type="paragraph" w:styleId="af1">
    <w:name w:val="Intense Quote"/>
    <w:basedOn w:val="a"/>
    <w:next w:val="a"/>
    <w:link w:val="af2"/>
    <w:uiPriority w:val="30"/>
    <w:qFormat/>
    <w:rsid w:val="0097552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locked/>
    <w:rsid w:val="00975525"/>
    <w:rPr>
      <w:rFonts w:cs="Times New Roman"/>
      <w:i/>
      <w:iCs/>
      <w:color w:val="4F81BD" w:themeColor="accent1"/>
    </w:rPr>
  </w:style>
  <w:style w:type="paragraph" w:styleId="af3">
    <w:name w:val="Balloon Text"/>
    <w:basedOn w:val="a"/>
    <w:link w:val="af4"/>
    <w:uiPriority w:val="99"/>
    <w:semiHidden/>
    <w:unhideWhenUsed/>
    <w:rsid w:val="0086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861B04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semiHidden/>
    <w:unhideWhenUsed/>
    <w:rsid w:val="00FE3E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90BD1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1">
    <w:name w:val="Font Style11"/>
    <w:basedOn w:val="a0"/>
    <w:uiPriority w:val="99"/>
    <w:rsid w:val="00C560EE"/>
    <w:rPr>
      <w:rFonts w:ascii="Times New Roman" w:hAnsi="Times New Roman" w:cs="Times New Roman"/>
      <w:sz w:val="26"/>
      <w:szCs w:val="26"/>
    </w:r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C560EE"/>
  </w:style>
  <w:style w:type="paragraph" w:styleId="af6">
    <w:name w:val="caption"/>
    <w:basedOn w:val="a"/>
    <w:next w:val="a"/>
    <w:uiPriority w:val="35"/>
    <w:unhideWhenUsed/>
    <w:qFormat/>
    <w:rsid w:val="00846440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f7">
    <w:name w:val="table of figures"/>
    <w:basedOn w:val="a"/>
    <w:next w:val="a"/>
    <w:uiPriority w:val="99"/>
    <w:rsid w:val="00136FB0"/>
    <w:pPr>
      <w:spacing w:after="0"/>
    </w:pPr>
  </w:style>
  <w:style w:type="character" w:styleId="af8">
    <w:name w:val="Hyperlink"/>
    <w:basedOn w:val="a0"/>
    <w:uiPriority w:val="99"/>
    <w:unhideWhenUsed/>
    <w:rsid w:val="00136F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94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45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4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45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45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46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4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4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4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46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4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8DB3E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A25DD-0915-45A5-AE25-EBA322ED3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Блошенко</dc:creator>
  <cp:lastModifiedBy>HP</cp:lastModifiedBy>
  <cp:revision>8</cp:revision>
  <cp:lastPrinted>2016-04-14T13:33:00Z</cp:lastPrinted>
  <dcterms:created xsi:type="dcterms:W3CDTF">2018-12-07T14:24:00Z</dcterms:created>
  <dcterms:modified xsi:type="dcterms:W3CDTF">2018-12-09T11:38:00Z</dcterms:modified>
</cp:coreProperties>
</file>