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CA" w:rsidRDefault="005409CA" w:rsidP="007F3ADF">
      <w:pPr>
        <w:shd w:val="clear" w:color="auto" w:fill="FFFFFF"/>
        <w:spacing w:after="15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0A13" w:rsidRPr="001B17E1" w:rsidRDefault="000A0A13" w:rsidP="005409CA">
      <w:pPr>
        <w:shd w:val="clear" w:color="auto" w:fill="FFFFFF"/>
        <w:spacing w:after="150" w:line="288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1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</w:t>
      </w:r>
      <w:r w:rsidRPr="005F5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Аккредитационного совета </w:t>
      </w:r>
      <w:r w:rsidR="007C6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5A1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сентября</w:t>
      </w:r>
      <w:r w:rsidRPr="005F5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2016</w:t>
      </w:r>
      <w:r w:rsidRPr="001B1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0A0A13" w:rsidRPr="000E269A" w:rsidRDefault="007C6CE2" w:rsidP="007F3ADF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A1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сентября</w:t>
      </w:r>
      <w:r w:rsidR="000A0A13" w:rsidRPr="000E2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г. состоялось заседание Аккредитационного совета, на котором рассмотрены вопросы повестки дня и приняты соответствующие решения:</w:t>
      </w:r>
    </w:p>
    <w:p w:rsidR="005A11F6" w:rsidRPr="005A11F6" w:rsidRDefault="000A3970" w:rsidP="005A11F6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невозможностью по уважительным причинам участвовать в аккредитационной экспертизе, утвержденных ранее экспертов</w:t>
      </w:r>
      <w:r w:rsidR="00F56D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CE2">
        <w:rPr>
          <w:rFonts w:ascii="Times New Roman" w:hAnsi="Times New Roman" w:cs="Times New Roman"/>
          <w:sz w:val="24"/>
          <w:szCs w:val="24"/>
        </w:rPr>
        <w:t>внесены изменения в</w:t>
      </w:r>
      <w:r w:rsidR="005A11F6" w:rsidRPr="005A11F6">
        <w:rPr>
          <w:rFonts w:ascii="Times New Roman" w:hAnsi="Times New Roman" w:cs="Times New Roman"/>
          <w:sz w:val="24"/>
          <w:szCs w:val="24"/>
        </w:rPr>
        <w:t xml:space="preserve"> состав экспертн</w:t>
      </w:r>
      <w:r w:rsidR="007C6CE2">
        <w:rPr>
          <w:rFonts w:ascii="Times New Roman" w:hAnsi="Times New Roman" w:cs="Times New Roman"/>
          <w:sz w:val="24"/>
          <w:szCs w:val="24"/>
        </w:rPr>
        <w:t>ой</w:t>
      </w:r>
      <w:r w:rsidR="005A11F6" w:rsidRPr="005A11F6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7C6CE2">
        <w:rPr>
          <w:rFonts w:ascii="Times New Roman" w:hAnsi="Times New Roman" w:cs="Times New Roman"/>
          <w:sz w:val="24"/>
          <w:szCs w:val="24"/>
        </w:rPr>
        <w:t>и</w:t>
      </w:r>
      <w:r w:rsidR="005A11F6" w:rsidRPr="005A11F6">
        <w:rPr>
          <w:rFonts w:ascii="Times New Roman" w:hAnsi="Times New Roman" w:cs="Times New Roman"/>
          <w:sz w:val="24"/>
          <w:szCs w:val="24"/>
        </w:rPr>
        <w:t xml:space="preserve"> для проведения профессионально-общественной аккредитации </w:t>
      </w:r>
      <w:bookmarkStart w:id="0" w:name="_GoBack"/>
      <w:r w:rsidR="005A11F6" w:rsidRPr="005A11F6">
        <w:rPr>
          <w:rFonts w:ascii="Times New Roman" w:hAnsi="Times New Roman" w:cs="Times New Roman"/>
          <w:sz w:val="24"/>
          <w:szCs w:val="24"/>
        </w:rPr>
        <w:t>образовательн</w:t>
      </w:r>
      <w:r w:rsidR="007C6CE2">
        <w:rPr>
          <w:rFonts w:ascii="Times New Roman" w:hAnsi="Times New Roman" w:cs="Times New Roman"/>
          <w:sz w:val="24"/>
          <w:szCs w:val="24"/>
        </w:rPr>
        <w:t>ой</w:t>
      </w:r>
      <w:r w:rsidR="005A11F6" w:rsidRPr="005A11F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C6CE2">
        <w:rPr>
          <w:rFonts w:ascii="Times New Roman" w:hAnsi="Times New Roman" w:cs="Times New Roman"/>
          <w:sz w:val="24"/>
          <w:szCs w:val="24"/>
        </w:rPr>
        <w:t xml:space="preserve">ы </w:t>
      </w:r>
      <w:r w:rsidR="007C6CE2" w:rsidRPr="007C6CE2">
        <w:rPr>
          <w:rFonts w:ascii="Times New Roman" w:hAnsi="Times New Roman" w:cs="Times New Roman"/>
          <w:sz w:val="24"/>
          <w:szCs w:val="24"/>
        </w:rPr>
        <w:t>«Оценка бизнеса» (уровень магистратуры)</w:t>
      </w:r>
      <w:r w:rsidR="005A11F6" w:rsidRPr="005A11F6">
        <w:rPr>
          <w:rFonts w:ascii="Times New Roman" w:hAnsi="Times New Roman" w:cs="Times New Roman"/>
          <w:sz w:val="24"/>
          <w:szCs w:val="24"/>
        </w:rPr>
        <w:t xml:space="preserve"> в ФГБОУ ВО «Санкт-Петербургский государственный экономический университет».</w:t>
      </w:r>
    </w:p>
    <w:bookmarkEnd w:id="0"/>
    <w:p w:rsidR="000A2B79" w:rsidRPr="000E489F" w:rsidRDefault="000A2B79" w:rsidP="00160DF6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0A2B79" w:rsidRPr="000E489F" w:rsidSect="00D8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1139"/>
    <w:multiLevelType w:val="hybridMultilevel"/>
    <w:tmpl w:val="9E68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0A13"/>
    <w:rsid w:val="00096AB1"/>
    <w:rsid w:val="000A0A13"/>
    <w:rsid w:val="000A2B79"/>
    <w:rsid w:val="000A3970"/>
    <w:rsid w:val="000C6076"/>
    <w:rsid w:val="000E489F"/>
    <w:rsid w:val="00160DF6"/>
    <w:rsid w:val="001D232B"/>
    <w:rsid w:val="002A2C3E"/>
    <w:rsid w:val="003061C8"/>
    <w:rsid w:val="00527BCB"/>
    <w:rsid w:val="005409CA"/>
    <w:rsid w:val="00567E5A"/>
    <w:rsid w:val="005A11F6"/>
    <w:rsid w:val="005E6612"/>
    <w:rsid w:val="006517BD"/>
    <w:rsid w:val="007C6CE2"/>
    <w:rsid w:val="007F3ADF"/>
    <w:rsid w:val="008B3FE2"/>
    <w:rsid w:val="009017FA"/>
    <w:rsid w:val="00A87778"/>
    <w:rsid w:val="00B15542"/>
    <w:rsid w:val="00B74C5A"/>
    <w:rsid w:val="00B77B8A"/>
    <w:rsid w:val="00C1453A"/>
    <w:rsid w:val="00D80618"/>
    <w:rsid w:val="00EE663C"/>
    <w:rsid w:val="00F56D9C"/>
    <w:rsid w:val="00FB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A13"/>
    <w:pPr>
      <w:ind w:left="720"/>
    </w:pPr>
    <w:rPr>
      <w:rFonts w:eastAsia="Times New Roman" w:cs="Calibri"/>
    </w:rPr>
  </w:style>
  <w:style w:type="paragraph" w:styleId="a4">
    <w:name w:val="Normal (Web)"/>
    <w:basedOn w:val="a"/>
    <w:uiPriority w:val="99"/>
    <w:unhideWhenUsed/>
    <w:rsid w:val="0090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409CA"/>
    <w:rPr>
      <w:color w:val="0000FF"/>
      <w:u w:val="single"/>
    </w:rPr>
  </w:style>
  <w:style w:type="character" w:styleId="a6">
    <w:name w:val="Strong"/>
    <w:basedOn w:val="a0"/>
    <w:uiPriority w:val="22"/>
    <w:qFormat/>
    <w:rsid w:val="005409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A13"/>
    <w:pPr>
      <w:ind w:left="720"/>
    </w:pPr>
    <w:rPr>
      <w:rFonts w:eastAsia="Times New Roman" w:cs="Calibri"/>
    </w:rPr>
  </w:style>
  <w:style w:type="paragraph" w:styleId="a4">
    <w:name w:val="Normal (Web)"/>
    <w:basedOn w:val="a"/>
    <w:uiPriority w:val="99"/>
    <w:unhideWhenUsed/>
    <w:rsid w:val="0090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409CA"/>
    <w:rPr>
      <w:color w:val="0000FF"/>
      <w:u w:val="single"/>
    </w:rPr>
  </w:style>
  <w:style w:type="character" w:styleId="a6">
    <w:name w:val="Strong"/>
    <w:basedOn w:val="a0"/>
    <w:uiPriority w:val="22"/>
    <w:qFormat/>
    <w:rsid w:val="005409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Олейниченко Олег Иванович</dc:creator>
  <cp:lastModifiedBy>Крылова Татьяна Дмитриевна</cp:lastModifiedBy>
  <cp:revision>5</cp:revision>
  <dcterms:created xsi:type="dcterms:W3CDTF">2016-12-03T14:54:00Z</dcterms:created>
  <dcterms:modified xsi:type="dcterms:W3CDTF">2016-12-13T04:21:00Z</dcterms:modified>
</cp:coreProperties>
</file>