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4EC2" w:rsidRPr="001F30FB" w:rsidRDefault="008F4EC2" w:rsidP="00E71E74">
      <w:pPr>
        <w:spacing w:line="360" w:lineRule="auto"/>
        <w:jc w:val="center"/>
        <w:rPr>
          <w:rFonts w:ascii="Times New Roman" w:hAnsi="Times New Roman" w:cs="Times New Roman"/>
          <w:color w:val="000000" w:themeColor="text1"/>
          <w:sz w:val="24"/>
          <w:szCs w:val="24"/>
        </w:rPr>
      </w:pPr>
      <w:bookmarkStart w:id="0" w:name="_GoBack"/>
      <w:bookmarkEnd w:id="0"/>
      <w:r w:rsidRPr="001F30FB">
        <w:rPr>
          <w:rFonts w:ascii="Times New Roman" w:hAnsi="Times New Roman" w:cs="Times New Roman"/>
          <w:color w:val="000000" w:themeColor="text1"/>
          <w:sz w:val="24"/>
          <w:szCs w:val="24"/>
        </w:rPr>
        <w:t>ПОЯСНИТЕЛЬНАЯ ЗАПИСКА К ПРОФЕССИОНАЛЬНОМУ СТАНДАРТУ «ЭКОНОМИСТ»</w:t>
      </w:r>
    </w:p>
    <w:p w:rsidR="004F5B9A" w:rsidRPr="00A43F3F" w:rsidRDefault="004F5B9A" w:rsidP="004F5B9A">
      <w:pPr>
        <w:pStyle w:val="pboth"/>
        <w:spacing w:before="0" w:beforeAutospacing="0" w:after="180" w:afterAutospacing="0" w:line="330" w:lineRule="atLeast"/>
        <w:jc w:val="both"/>
        <w:textAlignment w:val="baseline"/>
        <w:rPr>
          <w:b/>
        </w:rPr>
      </w:pPr>
      <w:r w:rsidRPr="00A43F3F">
        <w:rPr>
          <w:b/>
        </w:rPr>
        <w:t>Содержание:</w:t>
      </w:r>
    </w:p>
    <w:p w:rsidR="004F5B9A" w:rsidRPr="00A43F3F" w:rsidRDefault="004F5B9A" w:rsidP="004F5B9A">
      <w:pPr>
        <w:spacing w:line="360" w:lineRule="auto"/>
        <w:ind w:right="141"/>
        <w:contextualSpacing/>
        <w:jc w:val="both"/>
        <w:rPr>
          <w:rFonts w:ascii="Times New Roman" w:hAnsi="Times New Roman" w:cs="Times New Roman"/>
          <w:color w:val="000000" w:themeColor="text1"/>
          <w:sz w:val="24"/>
          <w:szCs w:val="24"/>
        </w:rPr>
      </w:pPr>
      <w:bookmarkStart w:id="1" w:name="_Hlk494464701"/>
      <w:r w:rsidRPr="00A43F3F">
        <w:rPr>
          <w:rFonts w:ascii="Times New Roman" w:hAnsi="Times New Roman" w:cs="Times New Roman"/>
          <w:color w:val="000000" w:themeColor="text1"/>
          <w:sz w:val="24"/>
          <w:szCs w:val="24"/>
        </w:rPr>
        <w:t>Раздел 1. Общая характеристика вида профессиональной деятельности…………………………………………………………………………................1</w:t>
      </w:r>
    </w:p>
    <w:p w:rsidR="004F5B9A" w:rsidRPr="00A43F3F" w:rsidRDefault="004F5B9A" w:rsidP="004F5B9A">
      <w:pPr>
        <w:spacing w:after="0" w:line="360" w:lineRule="auto"/>
        <w:ind w:right="141"/>
        <w:contextualSpacing/>
        <w:jc w:val="both"/>
        <w:rPr>
          <w:rFonts w:ascii="Times New Roman" w:hAnsi="Times New Roman" w:cs="Times New Roman"/>
          <w:color w:val="000000" w:themeColor="text1"/>
          <w:sz w:val="24"/>
          <w:szCs w:val="24"/>
        </w:rPr>
      </w:pPr>
      <w:r w:rsidRPr="00A43F3F">
        <w:rPr>
          <w:rFonts w:ascii="Times New Roman" w:hAnsi="Times New Roman" w:cs="Times New Roman"/>
          <w:color w:val="000000" w:themeColor="text1"/>
          <w:sz w:val="24"/>
          <w:szCs w:val="24"/>
        </w:rPr>
        <w:t>1.1. Информация о перспективах развития вида профессиональной деятельности……………………………………………………………………………….…...1</w:t>
      </w:r>
    </w:p>
    <w:p w:rsidR="004F5B9A" w:rsidRPr="00A43F3F" w:rsidRDefault="004F5B9A" w:rsidP="004F5B9A">
      <w:pPr>
        <w:spacing w:after="0" w:line="360" w:lineRule="auto"/>
        <w:ind w:right="141"/>
        <w:contextualSpacing/>
        <w:jc w:val="both"/>
        <w:rPr>
          <w:rFonts w:ascii="Times New Roman" w:eastAsia="Times New Roman" w:hAnsi="Times New Roman" w:cs="Times New Roman"/>
          <w:color w:val="000000" w:themeColor="text1"/>
          <w:sz w:val="24"/>
          <w:szCs w:val="24"/>
          <w:lang w:eastAsia="ru-RU"/>
        </w:rPr>
      </w:pPr>
      <w:r w:rsidRPr="00A43F3F">
        <w:rPr>
          <w:rFonts w:ascii="Times New Roman" w:hAnsi="Times New Roman" w:cs="Times New Roman"/>
          <w:bCs/>
          <w:color w:val="000000" w:themeColor="text1"/>
          <w:sz w:val="24"/>
          <w:szCs w:val="24"/>
        </w:rPr>
        <w:t xml:space="preserve">1.2. </w:t>
      </w:r>
      <w:r w:rsidRPr="00A43F3F">
        <w:rPr>
          <w:rFonts w:ascii="Times New Roman" w:eastAsia="Times New Roman" w:hAnsi="Times New Roman" w:cs="Times New Roman"/>
          <w:color w:val="000000" w:themeColor="text1"/>
          <w:sz w:val="24"/>
          <w:szCs w:val="24"/>
          <w:lang w:eastAsia="ru-RU"/>
        </w:rPr>
        <w:t>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r>
        <w:rPr>
          <w:rFonts w:ascii="Times New Roman" w:eastAsia="Times New Roman" w:hAnsi="Times New Roman" w:cs="Times New Roman"/>
          <w:color w:val="000000" w:themeColor="text1"/>
          <w:sz w:val="24"/>
          <w:szCs w:val="24"/>
          <w:lang w:eastAsia="ru-RU"/>
        </w:rPr>
        <w:t>…………………………………</w:t>
      </w:r>
      <w:r w:rsidRPr="00A43F3F">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12</w:t>
      </w:r>
    </w:p>
    <w:p w:rsidR="004F5B9A" w:rsidRPr="00A43F3F" w:rsidRDefault="004F5B9A" w:rsidP="004F5B9A">
      <w:pPr>
        <w:spacing w:after="0" w:line="360" w:lineRule="auto"/>
        <w:ind w:right="141"/>
        <w:jc w:val="both"/>
        <w:rPr>
          <w:rFonts w:ascii="Times New Roman" w:eastAsia="Times New Roman" w:hAnsi="Times New Roman" w:cs="Times New Roman"/>
          <w:color w:val="000000" w:themeColor="text1"/>
          <w:sz w:val="24"/>
          <w:szCs w:val="24"/>
          <w:lang w:eastAsia="ru-RU"/>
        </w:rPr>
      </w:pPr>
      <w:r w:rsidRPr="00A43F3F">
        <w:rPr>
          <w:rFonts w:ascii="Times New Roman" w:eastAsia="Times New Roman" w:hAnsi="Times New Roman" w:cs="Times New Roman"/>
          <w:color w:val="000000" w:themeColor="text1"/>
          <w:sz w:val="24"/>
          <w:szCs w:val="24"/>
          <w:lang w:eastAsia="ru-RU"/>
        </w:rPr>
        <w:t>1.3.</w:t>
      </w:r>
      <w:r w:rsidRPr="00A43F3F">
        <w:rPr>
          <w:rFonts w:ascii="Times New Roman" w:eastAsia="Times New Roman" w:hAnsi="Times New Roman" w:cs="Times New Roman"/>
          <w:color w:val="000000" w:themeColor="text1"/>
          <w:sz w:val="24"/>
          <w:szCs w:val="24"/>
          <w:lang w:eastAsia="ru-RU"/>
        </w:rPr>
        <w:tab/>
        <w:t>Описание состава трудовых функций и обоснование их отнесения к конкретным уровням (подуровням) квалификаций………………………………………………………</w:t>
      </w:r>
      <w:r>
        <w:rPr>
          <w:rFonts w:ascii="Times New Roman" w:eastAsia="Times New Roman" w:hAnsi="Times New Roman" w:cs="Times New Roman"/>
          <w:color w:val="000000" w:themeColor="text1"/>
          <w:sz w:val="24"/>
          <w:szCs w:val="24"/>
          <w:lang w:eastAsia="ru-RU"/>
        </w:rPr>
        <w:t>.12</w:t>
      </w:r>
    </w:p>
    <w:p w:rsidR="004F5B9A" w:rsidRPr="00A43F3F" w:rsidRDefault="004F5B9A" w:rsidP="004F5B9A">
      <w:pPr>
        <w:spacing w:after="0" w:line="360" w:lineRule="auto"/>
        <w:ind w:right="141"/>
        <w:contextualSpacing/>
        <w:jc w:val="both"/>
        <w:rPr>
          <w:rFonts w:ascii="Times New Roman" w:hAnsi="Times New Roman" w:cs="Times New Roman"/>
          <w:bCs/>
          <w:color w:val="000000" w:themeColor="text1"/>
          <w:sz w:val="24"/>
          <w:szCs w:val="24"/>
        </w:rPr>
      </w:pPr>
      <w:r w:rsidRPr="00A43F3F">
        <w:rPr>
          <w:rFonts w:ascii="Times New Roman" w:hAnsi="Times New Roman" w:cs="Times New Roman"/>
          <w:bCs/>
          <w:color w:val="000000" w:themeColor="text1"/>
          <w:sz w:val="24"/>
          <w:szCs w:val="24"/>
        </w:rPr>
        <w:t>Раздел 2. Основные этапы разработки проекта профессионального стандарта……………………………….…</w:t>
      </w:r>
      <w:r>
        <w:rPr>
          <w:rFonts w:ascii="Times New Roman" w:hAnsi="Times New Roman" w:cs="Times New Roman"/>
          <w:bCs/>
          <w:color w:val="000000" w:themeColor="text1"/>
          <w:sz w:val="24"/>
          <w:szCs w:val="24"/>
        </w:rPr>
        <w:t>…..............................</w:t>
      </w:r>
      <w:r w:rsidRPr="00A43F3F">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....12</w:t>
      </w:r>
    </w:p>
    <w:p w:rsidR="004F5B9A" w:rsidRPr="00A43F3F" w:rsidRDefault="004F5B9A" w:rsidP="004F5B9A">
      <w:pPr>
        <w:spacing w:after="0" w:line="360" w:lineRule="auto"/>
        <w:ind w:right="141"/>
        <w:contextualSpacing/>
        <w:jc w:val="both"/>
        <w:rPr>
          <w:rFonts w:ascii="Times New Roman" w:hAnsi="Times New Roman" w:cs="Times New Roman"/>
          <w:bCs/>
          <w:color w:val="000000" w:themeColor="text1"/>
          <w:sz w:val="24"/>
          <w:szCs w:val="24"/>
        </w:rPr>
      </w:pPr>
      <w:r w:rsidRPr="00A43F3F">
        <w:rPr>
          <w:rFonts w:ascii="Times New Roman" w:hAnsi="Times New Roman" w:cs="Times New Roman"/>
          <w:bCs/>
          <w:color w:val="000000" w:themeColor="text1"/>
          <w:sz w:val="24"/>
          <w:szCs w:val="24"/>
        </w:rPr>
        <w:t>2.1. Информация об организациях, на базе которых проводи</w:t>
      </w:r>
      <w:r>
        <w:rPr>
          <w:rFonts w:ascii="Times New Roman" w:hAnsi="Times New Roman" w:cs="Times New Roman"/>
          <w:bCs/>
          <w:color w:val="000000" w:themeColor="text1"/>
          <w:sz w:val="24"/>
          <w:szCs w:val="24"/>
        </w:rPr>
        <w:t>лись исследования…...........12</w:t>
      </w:r>
    </w:p>
    <w:p w:rsidR="004F5B9A" w:rsidRPr="00A43F3F" w:rsidRDefault="004F5B9A" w:rsidP="004F5B9A">
      <w:pPr>
        <w:spacing w:after="0" w:line="360" w:lineRule="auto"/>
        <w:ind w:right="141"/>
        <w:contextualSpacing/>
        <w:jc w:val="both"/>
        <w:rPr>
          <w:rFonts w:ascii="Times New Roman" w:hAnsi="Times New Roman" w:cs="Times New Roman"/>
          <w:bCs/>
          <w:color w:val="000000" w:themeColor="text1"/>
          <w:sz w:val="24"/>
          <w:szCs w:val="24"/>
        </w:rPr>
      </w:pPr>
      <w:r w:rsidRPr="00A43F3F">
        <w:rPr>
          <w:rFonts w:ascii="Times New Roman" w:hAnsi="Times New Roman" w:cs="Times New Roman"/>
          <w:bCs/>
          <w:color w:val="000000" w:themeColor="text1"/>
          <w:sz w:val="24"/>
          <w:szCs w:val="24"/>
          <w:lang w:val="x-none"/>
        </w:rPr>
        <w:t>2.</w:t>
      </w:r>
      <w:r w:rsidRPr="00A43F3F">
        <w:rPr>
          <w:rFonts w:ascii="Times New Roman" w:hAnsi="Times New Roman" w:cs="Times New Roman"/>
          <w:bCs/>
          <w:color w:val="000000" w:themeColor="text1"/>
          <w:sz w:val="24"/>
          <w:szCs w:val="24"/>
        </w:rPr>
        <w:t>2</w:t>
      </w:r>
      <w:r w:rsidRPr="00A43F3F">
        <w:rPr>
          <w:rFonts w:ascii="Times New Roman" w:hAnsi="Times New Roman" w:cs="Times New Roman"/>
          <w:bCs/>
          <w:color w:val="000000" w:themeColor="text1"/>
          <w:sz w:val="24"/>
          <w:szCs w:val="24"/>
          <w:lang w:val="x-none"/>
        </w:rPr>
        <w:t>.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r w:rsidRPr="00A43F3F">
        <w:rPr>
          <w:rFonts w:ascii="Times New Roman" w:hAnsi="Times New Roman" w:cs="Times New Roman"/>
          <w:bCs/>
          <w:color w:val="000000" w:themeColor="text1"/>
          <w:sz w:val="24"/>
          <w:szCs w:val="24"/>
        </w:rPr>
        <w:t>……………………………………………………………………..1</w:t>
      </w:r>
      <w:r>
        <w:rPr>
          <w:rFonts w:ascii="Times New Roman" w:hAnsi="Times New Roman" w:cs="Times New Roman"/>
          <w:bCs/>
          <w:color w:val="000000" w:themeColor="text1"/>
          <w:sz w:val="24"/>
          <w:szCs w:val="24"/>
        </w:rPr>
        <w:t>3</w:t>
      </w:r>
    </w:p>
    <w:p w:rsidR="004F5B9A" w:rsidRPr="00A43F3F" w:rsidRDefault="004F5B9A" w:rsidP="004F5B9A">
      <w:pPr>
        <w:spacing w:line="360" w:lineRule="auto"/>
        <w:ind w:right="141"/>
        <w:contextualSpacing/>
        <w:jc w:val="both"/>
        <w:rPr>
          <w:rFonts w:ascii="Times New Roman" w:hAnsi="Times New Roman" w:cs="Times New Roman"/>
          <w:bCs/>
          <w:color w:val="000000" w:themeColor="text1"/>
          <w:sz w:val="24"/>
          <w:szCs w:val="24"/>
        </w:rPr>
      </w:pPr>
      <w:r w:rsidRPr="00A43F3F">
        <w:rPr>
          <w:rFonts w:ascii="Times New Roman" w:hAnsi="Times New Roman" w:cs="Times New Roman"/>
          <w:bCs/>
          <w:color w:val="000000" w:themeColor="text1"/>
          <w:sz w:val="24"/>
          <w:szCs w:val="24"/>
          <w:lang w:val="x-none"/>
        </w:rPr>
        <w:t>2.3.</w:t>
      </w:r>
      <w:r w:rsidRPr="00A43F3F">
        <w:rPr>
          <w:rFonts w:ascii="Times New Roman" w:hAnsi="Times New Roman" w:cs="Times New Roman"/>
          <w:bCs/>
          <w:color w:val="000000" w:themeColor="text1"/>
          <w:sz w:val="24"/>
          <w:szCs w:val="24"/>
        </w:rPr>
        <w:t xml:space="preserve"> </w:t>
      </w:r>
      <w:r w:rsidRPr="00A43F3F">
        <w:rPr>
          <w:rFonts w:ascii="Times New Roman" w:hAnsi="Times New Roman" w:cs="Times New Roman"/>
          <w:bCs/>
          <w:color w:val="000000" w:themeColor="text1"/>
          <w:sz w:val="24"/>
          <w:szCs w:val="24"/>
          <w:lang w:val="x-none"/>
        </w:rPr>
        <w:t>Общие сведения о нормативно-правовых документах, регулирующих вид профессиональной деятельности, для которого разработан проект</w:t>
      </w:r>
      <w:r w:rsidRPr="00A43F3F">
        <w:rPr>
          <w:rFonts w:ascii="Times New Roman" w:hAnsi="Times New Roman" w:cs="Times New Roman"/>
          <w:bCs/>
          <w:color w:val="000000" w:themeColor="text1"/>
          <w:sz w:val="24"/>
          <w:szCs w:val="24"/>
        </w:rPr>
        <w:t xml:space="preserve"> </w:t>
      </w:r>
      <w:r w:rsidRPr="00A43F3F">
        <w:rPr>
          <w:rFonts w:ascii="Times New Roman" w:hAnsi="Times New Roman" w:cs="Times New Roman"/>
          <w:bCs/>
          <w:color w:val="000000" w:themeColor="text1"/>
          <w:sz w:val="24"/>
          <w:szCs w:val="24"/>
          <w:lang w:val="x-none"/>
        </w:rPr>
        <w:t>профессионального стандарта</w:t>
      </w:r>
      <w:r w:rsidRPr="00A43F3F">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13</w:t>
      </w:r>
    </w:p>
    <w:p w:rsidR="004F5B9A" w:rsidRPr="00A43F3F" w:rsidRDefault="004F5B9A" w:rsidP="004F5B9A">
      <w:pPr>
        <w:pStyle w:val="pboth"/>
        <w:spacing w:before="0" w:beforeAutospacing="0" w:after="180" w:afterAutospacing="0" w:line="330" w:lineRule="atLeast"/>
        <w:jc w:val="both"/>
        <w:textAlignment w:val="baseline"/>
        <w:rPr>
          <w:rFonts w:eastAsiaTheme="minorHAnsi"/>
          <w:bCs/>
          <w:color w:val="000000" w:themeColor="text1"/>
          <w:lang w:eastAsia="en-US"/>
        </w:rPr>
      </w:pPr>
      <w:r w:rsidRPr="00A43F3F">
        <w:rPr>
          <w:rFonts w:eastAsiaTheme="minorHAnsi"/>
          <w:bCs/>
          <w:color w:val="000000" w:themeColor="text1"/>
          <w:lang w:eastAsia="en-US"/>
        </w:rPr>
        <w:t>Раздел 3 "Обсуждение проекта профессионального стандарта"………………………..…</w:t>
      </w:r>
      <w:r>
        <w:rPr>
          <w:rFonts w:eastAsiaTheme="minorHAnsi"/>
          <w:bCs/>
          <w:color w:val="000000" w:themeColor="text1"/>
          <w:lang w:eastAsia="en-US"/>
        </w:rPr>
        <w:t>13</w:t>
      </w:r>
    </w:p>
    <w:p w:rsidR="004F5B9A" w:rsidRPr="00C91138" w:rsidRDefault="004F5B9A" w:rsidP="004F5B9A">
      <w:pPr>
        <w:pStyle w:val="pboth"/>
        <w:spacing w:after="180" w:line="330" w:lineRule="atLeast"/>
        <w:jc w:val="both"/>
        <w:textAlignment w:val="baseline"/>
      </w:pPr>
      <w:r w:rsidRPr="00C91138">
        <w:t>Приложение №1 Сведения об организациях, привлеченных к разработке и согласованию проекта профессионального стандарта</w:t>
      </w:r>
      <w:r w:rsidRPr="00A43F3F">
        <w:t>……………………………………………………..</w:t>
      </w:r>
      <w:r>
        <w:t>.39</w:t>
      </w:r>
    </w:p>
    <w:p w:rsidR="004F5B9A" w:rsidRPr="00A43F3F" w:rsidRDefault="004F5B9A" w:rsidP="004F5B9A">
      <w:pPr>
        <w:pStyle w:val="pboth"/>
        <w:spacing w:after="180" w:line="330" w:lineRule="atLeast"/>
        <w:jc w:val="both"/>
        <w:textAlignment w:val="baseline"/>
      </w:pPr>
      <w:r w:rsidRPr="00C91138">
        <w:t>Приложение №2 Сводные данные о поступивших замечаниях и предложениях к проекту профессионального стандарта</w:t>
      </w:r>
      <w:r w:rsidRPr="00A43F3F">
        <w:t>……………………………………………………………….</w:t>
      </w:r>
      <w:r>
        <w:t>.40</w:t>
      </w:r>
    </w:p>
    <w:p w:rsidR="004F5B9A" w:rsidRPr="00C91138" w:rsidRDefault="004F5B9A" w:rsidP="004F5B9A">
      <w:pPr>
        <w:pStyle w:val="pboth"/>
        <w:spacing w:after="180" w:line="330" w:lineRule="atLeast"/>
        <w:jc w:val="both"/>
        <w:textAlignment w:val="baseline"/>
      </w:pPr>
      <w:r w:rsidRPr="00A43F3F">
        <w:t>Приложение №3 Сводные данные о поступивших замечаниях и предложениях к проекту профессионального стан</w:t>
      </w:r>
      <w:r>
        <w:t>дарта……………………………………………………………….59</w:t>
      </w:r>
    </w:p>
    <w:p w:rsidR="004F5B9A" w:rsidRPr="00A43F3F" w:rsidRDefault="004F5B9A" w:rsidP="004F5B9A">
      <w:pPr>
        <w:pStyle w:val="pboth"/>
        <w:spacing w:after="180" w:line="330" w:lineRule="atLeast"/>
        <w:jc w:val="both"/>
        <w:textAlignment w:val="baseline"/>
        <w:rPr>
          <w:b/>
        </w:rPr>
      </w:pPr>
      <w:r w:rsidRPr="00A43F3F">
        <w:t>Приложение №4</w:t>
      </w:r>
      <w:r w:rsidRPr="00C91138">
        <w:t xml:space="preserve"> Документы, подтверждающие обсуждение проекта профессионального стандарта</w:t>
      </w:r>
      <w:r w:rsidRPr="00A43F3F">
        <w:t>………………………………………………………………………………………</w:t>
      </w:r>
      <w:r>
        <w:t>.66</w:t>
      </w:r>
    </w:p>
    <w:bookmarkEnd w:id="1"/>
    <w:p w:rsidR="004F5B9A" w:rsidRDefault="004F5B9A" w:rsidP="00E71E74">
      <w:pPr>
        <w:spacing w:line="360" w:lineRule="auto"/>
        <w:jc w:val="both"/>
        <w:rPr>
          <w:rFonts w:ascii="Times New Roman" w:hAnsi="Times New Roman" w:cs="Times New Roman"/>
          <w:color w:val="000000" w:themeColor="text1"/>
          <w:sz w:val="24"/>
          <w:szCs w:val="24"/>
        </w:rPr>
      </w:pPr>
    </w:p>
    <w:p w:rsidR="004F5B9A" w:rsidRPr="001F30FB" w:rsidRDefault="004F5B9A" w:rsidP="00E71E74">
      <w:pPr>
        <w:spacing w:line="360" w:lineRule="auto"/>
        <w:jc w:val="both"/>
        <w:rPr>
          <w:rFonts w:ascii="Times New Roman" w:hAnsi="Times New Roman" w:cs="Times New Roman"/>
          <w:color w:val="000000" w:themeColor="text1"/>
          <w:sz w:val="24"/>
          <w:szCs w:val="24"/>
        </w:rPr>
      </w:pP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lastRenderedPageBreak/>
        <w:t>РАЗДЕЛ 1.</w:t>
      </w:r>
      <w:r w:rsidRPr="001F30FB">
        <w:rPr>
          <w:rFonts w:ascii="Times New Roman" w:hAnsi="Times New Roman" w:cs="Times New Roman"/>
          <w:color w:val="000000" w:themeColor="text1"/>
          <w:sz w:val="24"/>
          <w:szCs w:val="24"/>
        </w:rPr>
        <w:tab/>
        <w:t>Общая характеристика вида профессиональной деятельности</w:t>
      </w:r>
      <w:r w:rsidRPr="001F30FB">
        <w:rPr>
          <w:rFonts w:ascii="Times New Roman" w:hAnsi="Times New Roman" w:cs="Times New Roman"/>
          <w:color w:val="000000" w:themeColor="text1"/>
          <w:sz w:val="24"/>
          <w:szCs w:val="24"/>
        </w:rPr>
        <w:tab/>
      </w:r>
    </w:p>
    <w:p w:rsidR="00011CB7" w:rsidRPr="001F30FB" w:rsidRDefault="00011CB7" w:rsidP="00836D59">
      <w:pPr>
        <w:pStyle w:val="a3"/>
        <w:numPr>
          <w:ilvl w:val="1"/>
          <w:numId w:val="2"/>
        </w:numPr>
        <w:spacing w:after="0"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Информация о перспективах развития вида профессиональной деятельности.</w:t>
      </w:r>
    </w:p>
    <w:p w:rsidR="00074517" w:rsidRPr="001F30FB" w:rsidRDefault="00074517" w:rsidP="00836D59">
      <w:pPr>
        <w:pStyle w:val="a4"/>
        <w:shd w:val="clear" w:color="auto" w:fill="FFFFFF"/>
        <w:spacing w:before="0" w:beforeAutospacing="0" w:after="0" w:afterAutospacing="0" w:line="360" w:lineRule="auto"/>
        <w:ind w:firstLine="703"/>
        <w:jc w:val="both"/>
        <w:rPr>
          <w:color w:val="000000" w:themeColor="text1"/>
        </w:rPr>
      </w:pPr>
      <w:r w:rsidRPr="001F30FB">
        <w:rPr>
          <w:color w:val="000000" w:themeColor="text1"/>
        </w:rPr>
        <w:t xml:space="preserve">На сегодняшний день профессия экономист продолжает относиться к наиболее востребованным и перспективным профессиям в мире. Экономисты нужны в любой компании, начиная от малых предприятий и заканчивая транснациональными корпорациями. Деятельность экономиста универсальна и в основном касается работы с числами и обширными массивами данных. </w:t>
      </w:r>
    </w:p>
    <w:p w:rsidR="00074517" w:rsidRPr="001F30FB" w:rsidRDefault="00074517" w:rsidP="00836D59">
      <w:pPr>
        <w:pStyle w:val="a4"/>
        <w:shd w:val="clear" w:color="auto" w:fill="FFFFFF"/>
        <w:spacing w:before="0" w:beforeAutospacing="0" w:after="0" w:afterAutospacing="0" w:line="360" w:lineRule="auto"/>
        <w:ind w:firstLine="703"/>
        <w:jc w:val="both"/>
        <w:rPr>
          <w:color w:val="000000" w:themeColor="text1"/>
        </w:rPr>
      </w:pPr>
      <w:r w:rsidRPr="001F30FB">
        <w:rPr>
          <w:color w:val="000000" w:themeColor="text1"/>
        </w:rPr>
        <w:t>Экономист - это специалист, который анализирует деятельность предприятия в целом и разрабатывает схемы действий на будущее, чтобы где-то сэкономить, уменьшить расходы и выявить резервы. Экономист является одним из самых значимых специалистов на предприятии. Ни одно предприятие не может вести свою деятельность без бизнес-плана. Именно этот сотрудник задаёт вектор движения совместных усилий всех работников. Нужно правильно расставлять приоритеты и цели, чтобы получить максимальную прибыль с наименьшими потерями.</w:t>
      </w:r>
    </w:p>
    <w:p w:rsidR="00074517" w:rsidRPr="001F30FB" w:rsidRDefault="00074517" w:rsidP="00836D59">
      <w:pPr>
        <w:pStyle w:val="a4"/>
        <w:shd w:val="clear" w:color="auto" w:fill="FFFFFF"/>
        <w:spacing w:before="0" w:beforeAutospacing="0" w:after="0" w:afterAutospacing="0" w:line="360" w:lineRule="auto"/>
        <w:ind w:firstLine="703"/>
        <w:jc w:val="both"/>
        <w:rPr>
          <w:color w:val="262626"/>
        </w:rPr>
      </w:pPr>
      <w:r w:rsidRPr="001F30FB">
        <w:rPr>
          <w:color w:val="262626"/>
        </w:rPr>
        <w:t>В зависимости от специализации, на экономиста могут возлагаться различные обязанности, хотя основной задачей любого специалиста данной отрасли является сбор данных о де</w:t>
      </w:r>
      <w:r w:rsidR="004649C7" w:rsidRPr="001F30FB">
        <w:rPr>
          <w:color w:val="262626"/>
        </w:rPr>
        <w:t>ятельности организации</w:t>
      </w:r>
      <w:r w:rsidRPr="001F30FB">
        <w:rPr>
          <w:color w:val="262626"/>
        </w:rPr>
        <w:t xml:space="preserve">, их анализ, а также планирование и прогноз дальнейших шагов. </w:t>
      </w:r>
    </w:p>
    <w:p w:rsidR="00074517" w:rsidRPr="001F30FB" w:rsidRDefault="00074517" w:rsidP="00836D59">
      <w:pPr>
        <w:pStyle w:val="a4"/>
        <w:shd w:val="clear" w:color="auto" w:fill="FFFFFF"/>
        <w:spacing w:before="0" w:beforeAutospacing="0" w:after="0" w:afterAutospacing="0" w:line="360" w:lineRule="auto"/>
        <w:ind w:firstLine="703"/>
        <w:jc w:val="both"/>
      </w:pPr>
      <w:r w:rsidRPr="001F30FB">
        <w:t>Без знания действующего законодательства невозможно качественно и без риска осуществлять деятельность, связанную с учетом финансов и их планированием. Без умения работать со статистической информацией и делать выводы, исходя из сегодняшних данных, невозможно спланировать будущую деятельность с учетом факторов, способных повлиять на нее. Экономист должен уметь мыслить и анализировать.</w:t>
      </w:r>
    </w:p>
    <w:p w:rsidR="00074517" w:rsidRPr="001F30FB" w:rsidRDefault="00074517" w:rsidP="00836D59">
      <w:pPr>
        <w:pStyle w:val="a4"/>
        <w:shd w:val="clear" w:color="auto" w:fill="FFFFFF"/>
        <w:spacing w:before="0" w:beforeAutospacing="0" w:after="0" w:afterAutospacing="0" w:line="360" w:lineRule="auto"/>
        <w:ind w:firstLine="703"/>
        <w:jc w:val="both"/>
        <w:rPr>
          <w:color w:val="262626"/>
        </w:rPr>
      </w:pPr>
      <w:r w:rsidRPr="001F30FB">
        <w:rPr>
          <w:color w:val="262626"/>
        </w:rPr>
        <w:t xml:space="preserve">Развитие информационных технологий, с одной стороны, в значительной степени облегчило работу - различные программы автоматизируют большинство монотонных процессов, но с другой, экономист должен обладать повышенными навыками работы с компьютером и отдельным программным обеспечением. </w:t>
      </w:r>
    </w:p>
    <w:p w:rsidR="00074517" w:rsidRPr="001F30FB" w:rsidRDefault="00074517" w:rsidP="00836D59">
      <w:pPr>
        <w:pStyle w:val="a4"/>
        <w:shd w:val="clear" w:color="auto" w:fill="FFFFFF"/>
        <w:spacing w:before="0" w:beforeAutospacing="0" w:after="0" w:afterAutospacing="0" w:line="360" w:lineRule="auto"/>
        <w:ind w:firstLine="703"/>
        <w:jc w:val="both"/>
        <w:rPr>
          <w:rFonts w:eastAsia="MS Mincho"/>
        </w:rPr>
      </w:pPr>
      <w:r w:rsidRPr="001F30FB">
        <w:rPr>
          <w:color w:val="262626"/>
        </w:rPr>
        <w:t>Это особенно актуально стало в связи п</w:t>
      </w:r>
      <w:r w:rsidRPr="001F30FB">
        <w:rPr>
          <w:rFonts w:eastAsia="MS Mincho"/>
        </w:rPr>
        <w:t>ринятым в Российской Федерации приоритетным направлением цифровая экономика, связанным с развитием цифровых технологий и их использование в различных секторах экономики.</w:t>
      </w:r>
    </w:p>
    <w:p w:rsidR="00074517" w:rsidRPr="001F30FB" w:rsidRDefault="00074517" w:rsidP="00836D59">
      <w:pPr>
        <w:pStyle w:val="a4"/>
        <w:shd w:val="clear" w:color="auto" w:fill="FFFFFF"/>
        <w:spacing w:before="0" w:beforeAutospacing="0" w:after="0" w:afterAutospacing="0" w:line="360" w:lineRule="auto"/>
        <w:ind w:firstLine="703"/>
        <w:jc w:val="both"/>
        <w:rPr>
          <w:bCs/>
          <w:color w:val="000000" w:themeColor="text1"/>
        </w:rPr>
      </w:pPr>
      <w:r w:rsidRPr="001F30FB">
        <w:rPr>
          <w:rFonts w:eastAsia="MS Mincho"/>
          <w:bCs/>
        </w:rPr>
        <w:t>Для развития цифровой экономики, в которой данные в цифровом виде являются ключевым фактором производства</w:t>
      </w:r>
      <w:r w:rsidRPr="001F30FB">
        <w:rPr>
          <w:rFonts w:eastAsia="MS Mincho"/>
        </w:rPr>
        <w:t xml:space="preserve"> во всех сферах социально-экономической деятельности, одними из востребованных специалистов будут именно экономисты</w:t>
      </w:r>
      <w:r w:rsidRPr="001F30FB">
        <w:rPr>
          <w:rFonts w:eastAsia="MS Mincho"/>
          <w:bCs/>
        </w:rPr>
        <w:t>.</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как правило, выполните следующие действия:</w:t>
      </w:r>
    </w:p>
    <w:p w:rsidR="00836D59" w:rsidRPr="001F30FB" w:rsidRDefault="00836D59"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lastRenderedPageBreak/>
        <w:t>Исследование и анализ экономических вопросов</w:t>
      </w:r>
      <w:r w:rsidR="00D65DE7" w:rsidRPr="001F30FB">
        <w:rPr>
          <w:color w:val="000000" w:themeColor="text1"/>
        </w:rPr>
        <w:t>.</w:t>
      </w:r>
    </w:p>
    <w:p w:rsidR="00836D59" w:rsidRPr="001F30FB" w:rsidRDefault="00836D59"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t>Проведение опросов и сбора данных</w:t>
      </w:r>
      <w:r w:rsidR="00D65DE7" w:rsidRPr="001F30FB">
        <w:rPr>
          <w:color w:val="000000" w:themeColor="text1"/>
        </w:rPr>
        <w:t>.</w:t>
      </w:r>
    </w:p>
    <w:p w:rsidR="00836D59" w:rsidRPr="001F30FB" w:rsidRDefault="00836D59"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t>Анализ данных с использованием математических моделей и статистических методов</w:t>
      </w:r>
      <w:r w:rsidR="00D65DE7" w:rsidRPr="001F30FB">
        <w:rPr>
          <w:color w:val="000000" w:themeColor="text1"/>
        </w:rPr>
        <w:t>.</w:t>
      </w:r>
    </w:p>
    <w:p w:rsidR="00836D59" w:rsidRPr="001F30FB" w:rsidRDefault="00836D59"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t>Подготовка отчетов, таблиц и графиков, которые представляют результаты исследований</w:t>
      </w:r>
      <w:r w:rsidR="00D65DE7" w:rsidRPr="001F30FB">
        <w:rPr>
          <w:color w:val="000000" w:themeColor="text1"/>
        </w:rPr>
        <w:t>.</w:t>
      </w:r>
    </w:p>
    <w:p w:rsidR="004649C7" w:rsidRPr="001F30FB" w:rsidRDefault="004649C7"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t>П</w:t>
      </w:r>
      <w:r w:rsidR="00836D59" w:rsidRPr="001F30FB">
        <w:rPr>
          <w:color w:val="000000" w:themeColor="text1"/>
        </w:rPr>
        <w:t>рогноз</w:t>
      </w:r>
      <w:r w:rsidRPr="001F30FB">
        <w:rPr>
          <w:color w:val="000000" w:themeColor="text1"/>
        </w:rPr>
        <w:t xml:space="preserve"> рыночных тенденций</w:t>
      </w:r>
      <w:r w:rsidR="00D65DE7" w:rsidRPr="001F30FB">
        <w:rPr>
          <w:color w:val="000000" w:themeColor="text1"/>
        </w:rPr>
        <w:t>.</w:t>
      </w:r>
    </w:p>
    <w:p w:rsidR="00836D59" w:rsidRPr="001F30FB" w:rsidRDefault="004649C7" w:rsidP="004649C7">
      <w:pPr>
        <w:pStyle w:val="a4"/>
        <w:numPr>
          <w:ilvl w:val="0"/>
          <w:numId w:val="37"/>
        </w:numPr>
        <w:shd w:val="clear" w:color="auto" w:fill="FFFFFF"/>
        <w:spacing w:before="0" w:beforeAutospacing="0" w:after="0" w:afterAutospacing="0" w:line="360" w:lineRule="auto"/>
        <w:jc w:val="both"/>
        <w:rPr>
          <w:color w:val="000000" w:themeColor="text1"/>
        </w:rPr>
      </w:pPr>
      <w:r w:rsidRPr="001F30FB">
        <w:rPr>
          <w:color w:val="000000" w:themeColor="text1"/>
        </w:rPr>
        <w:t>Разработка</w:t>
      </w:r>
      <w:r w:rsidR="00836D59" w:rsidRPr="001F30FB">
        <w:rPr>
          <w:color w:val="000000" w:themeColor="text1"/>
        </w:rPr>
        <w:t xml:space="preserve"> политик</w:t>
      </w:r>
      <w:r w:rsidRPr="001F30FB">
        <w:rPr>
          <w:color w:val="000000" w:themeColor="text1"/>
        </w:rPr>
        <w:t>и или рекомендаций</w:t>
      </w:r>
      <w:r w:rsidR="00836D59" w:rsidRPr="001F30FB">
        <w:rPr>
          <w:color w:val="000000" w:themeColor="text1"/>
        </w:rPr>
        <w:t xml:space="preserve"> для решения экономических проблем</w:t>
      </w:r>
      <w:r w:rsidR="00D65DE7" w:rsidRPr="001F30FB">
        <w:rPr>
          <w:color w:val="000000" w:themeColor="text1"/>
        </w:rPr>
        <w:t>.</w:t>
      </w:r>
    </w:p>
    <w:p w:rsidR="00836D59" w:rsidRPr="001F30FB" w:rsidRDefault="004649C7"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применяют экономический</w:t>
      </w:r>
      <w:r w:rsidR="00836D59" w:rsidRPr="001F30FB">
        <w:rPr>
          <w:color w:val="000000" w:themeColor="text1"/>
        </w:rPr>
        <w:t xml:space="preserve"> </w:t>
      </w:r>
      <w:r w:rsidRPr="001F30FB">
        <w:rPr>
          <w:color w:val="000000" w:themeColor="text1"/>
        </w:rPr>
        <w:t>анализ</w:t>
      </w:r>
      <w:r w:rsidR="00836D59" w:rsidRPr="001F30FB">
        <w:rPr>
          <w:color w:val="000000" w:themeColor="text1"/>
        </w:rPr>
        <w:t xml:space="preserve"> к проблемам в различных областях, таких как образо</w:t>
      </w:r>
      <w:r w:rsidRPr="001F30FB">
        <w:rPr>
          <w:color w:val="000000" w:themeColor="text1"/>
        </w:rPr>
        <w:t>вание, здравоохранение, развитие</w:t>
      </w:r>
      <w:r w:rsidR="00836D59" w:rsidRPr="001F30FB">
        <w:rPr>
          <w:color w:val="000000" w:themeColor="text1"/>
        </w:rPr>
        <w:t xml:space="preserve">. Некоторые экономисты изучают себестоимость продукции, здравоохранения, или энергии. Другие анализируют уровень занятости, бизнес-циклы, или курсы валют. До сих пор, другие анализ влияния налогов, инфляции или процентных ставок.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изучают исторические тенденции и использовать их для создания прогнозов. Они исследования и анализа данных с помощью различных компьютерных программ, включая электронные таблицы, статистический анализ, управление базой данных и программ.</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Почти половина всех экономистов работают в федеральных, государственных и местных органов власти. Федеральное правительство экономисты собирать и анализировать данные об экономике США, включая занятость, цены, производительности и заработной платы среди других типов данных. Они также проект должен тратить и информирования директивных органов об экономических последствиях законов и правил.</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Многие экономисты работают на корпорации и помочь им понять, как экономика смогут повлиять на их бизнес. В частности, экономисты могут анализировать такие вопросы, как потребительский спрос и продажи, чтобы помочь компании максимизировать свою прибыль.</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Экономисты также работать для исследовательских компаний и аналитических центров, где изучают и анализируют различные экономические вопросы. Их анализы и прогнозы часто публикуются в газетах и журнальных статьях.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Некоторые экономисты работают на компании с крупными международными операциями и международными организациями, такими как Всемирный банк, Международный валютный фонд и Организация Объединенных Наций.</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Ниже приведены примеры типов экономистов:</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lastRenderedPageBreak/>
        <w:t xml:space="preserve">Эконометристы разработки моделей и использования математических анализов для проверки экономических отношений. Они используют такие методы, как математический анализ, теория игр, регрессионный анализ для объяснения экономических фактов или тенденций во всех сферах экономики.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Финансовые экономисты анализируют сбережения, инвестиции и риск. Они также изучают финансовые рынки и финансовые институты.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промышленная организация исследования, как организовано движение и как они конкурируют. Они также изучают, как антимонопольные законы, которые регулируют попытки компаний для ограничения конкуренции, оказывающих влияние на рынки.</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Международное исследование экономистов международной торговли и влияния глобализации. Кроме того, они рассматривают мировые финансовые рынки и валютный курс.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труда изучить предложения работников и спроса на труд со стороны работодателей. В частности, они исследуют уровни занятости и заработной платы устанавливаются. Они также анализируют последствия трудовой политики, такие как законы о минимальной заработной плате и институтов, таких как профсоюзы.</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Макроэкономисты и монетарные экономисты изучают экономику в целом. Они могут исследовать тенденции, связанные с безработицей, инфляцией и экономическим ростом. Они также изучают налогово-бюджетной и денежно-кредитной политики, в которых анализируются последствия денежной массы и процентных ставок на экономику.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Экономисты государственных финансов изучение роли государства в экономике. В частности, они не могут проанализировать последствия снижения налогов, дефицит бюджета, и социальной политики.</w:t>
      </w:r>
    </w:p>
    <w:p w:rsidR="00836D59" w:rsidRPr="001F30FB" w:rsidRDefault="00D65DE7"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Важные к</w:t>
      </w:r>
      <w:r w:rsidR="00836D59" w:rsidRPr="001F30FB">
        <w:rPr>
          <w:color w:val="000000" w:themeColor="text1"/>
        </w:rPr>
        <w:t>ачеств</w:t>
      </w:r>
      <w:r w:rsidRPr="001F30FB">
        <w:rPr>
          <w:color w:val="000000" w:themeColor="text1"/>
        </w:rPr>
        <w:t>а экономистов:</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Аналитические навыки. Экономисты должны иметь возможность просматривать данные, наблюдать закономерности, и делать логические выводы. Например, некоторые экономисты анализируют исторические тенденции занятости в будущем прогнозы на рабочие места.</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Коммуникативные навыки. Экономисты должны уметь объяснить их работу другим. Они могут делать презентации, доклады объяснить, или консультировать клиентов по экономическим вопросам. Они могут сотрудничать с коллегами, а иногда и нужно объяснять экономическими понятиями для тех, кто без фона в экономике.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 xml:space="preserve">Навыки критического мышления. Экономисты должны быть в состоянии использовать логику и рассуждения, чтобы решить сложные проблемы. Например, они </w:t>
      </w:r>
      <w:r w:rsidRPr="001F30FB">
        <w:rPr>
          <w:color w:val="000000" w:themeColor="text1"/>
        </w:rPr>
        <w:lastRenderedPageBreak/>
        <w:t xml:space="preserve">могут определить, каким образом экономические тенденции могут повлиять на организацию. </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Подробно ориентированным. Экономисты должны обращать внимание на детали. Точного анализа данных необходима для обеспечения точности в их заключениях.</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Математические навыки. Экономисты используют принципы статистики, математический анализ и другие сложные темы по математики в экономическом анализе.</w:t>
      </w:r>
    </w:p>
    <w:p w:rsidR="00836D59" w:rsidRPr="001F30FB" w:rsidRDefault="00836D59"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Письменные навыки. Экономисты должны быть в состоянии ясно представить свои выводы. Многие экономисты готовят доклады для коллег и клиентов; другие пишут для публикации в журналах или в средствах массовой информации.</w:t>
      </w:r>
    </w:p>
    <w:p w:rsidR="00836D59" w:rsidRPr="001F30FB" w:rsidRDefault="003A7806"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Предприятия и организации</w:t>
      </w:r>
      <w:r w:rsidR="00836D59" w:rsidRPr="001F30FB">
        <w:rPr>
          <w:color w:val="000000" w:themeColor="text1"/>
        </w:rPr>
        <w:t xml:space="preserve"> во многих отраслях</w:t>
      </w:r>
      <w:r w:rsidRPr="001F30FB">
        <w:rPr>
          <w:color w:val="000000" w:themeColor="text1"/>
        </w:rPr>
        <w:t xml:space="preserve"> промышленности все чаще опираются</w:t>
      </w:r>
      <w:r w:rsidR="00836D59" w:rsidRPr="001F30FB">
        <w:rPr>
          <w:color w:val="000000" w:themeColor="text1"/>
        </w:rPr>
        <w:t xml:space="preserve"> на экономический анализ и количественные методы анализа и прогнозирования бизнеса, продаж и других экономических тенденций. Спрос на экономистов, должен вырасти в результате увеличения сложности мировой экономики, дополнительные финансовые положения, а более конкурентной бизнес-среды. В результате, спрос на экономистов долж</w:t>
      </w:r>
      <w:r w:rsidRPr="001F30FB">
        <w:rPr>
          <w:color w:val="000000" w:themeColor="text1"/>
        </w:rPr>
        <w:t>е</w:t>
      </w:r>
      <w:r w:rsidR="00836D59" w:rsidRPr="001F30FB">
        <w:rPr>
          <w:color w:val="000000" w:themeColor="text1"/>
        </w:rPr>
        <w:t>н быть лучшими в частном секторе, особенно в сфере управления, научных и профессиональных консалтинговых услуг.</w:t>
      </w:r>
    </w:p>
    <w:p w:rsidR="00074517" w:rsidRPr="001F30FB" w:rsidRDefault="00074517" w:rsidP="00836D59">
      <w:pPr>
        <w:pStyle w:val="a4"/>
        <w:shd w:val="clear" w:color="auto" w:fill="FFFFFF"/>
        <w:spacing w:before="0" w:beforeAutospacing="0" w:after="0" w:afterAutospacing="0" w:line="360" w:lineRule="auto"/>
        <w:ind w:firstLine="709"/>
        <w:jc w:val="both"/>
        <w:rPr>
          <w:color w:val="000000" w:themeColor="text1"/>
        </w:rPr>
      </w:pPr>
      <w:r w:rsidRPr="001F30FB">
        <w:rPr>
          <w:color w:val="000000" w:themeColor="text1"/>
        </w:rPr>
        <w:t>Практически каждая зарубежная профессионально-классификационная система относительно классификации экономистов содержит подходы к их классификации.</w:t>
      </w:r>
    </w:p>
    <w:p w:rsidR="00074517" w:rsidRPr="001F30FB" w:rsidRDefault="00074517" w:rsidP="00836D59">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val="en-US" w:eastAsia="ru-RU"/>
        </w:rPr>
      </w:pPr>
      <w:r w:rsidRPr="001F30FB">
        <w:rPr>
          <w:rFonts w:ascii="Times New Roman" w:eastAsia="Times New Roman" w:hAnsi="Times New Roman" w:cs="Times New Roman"/>
          <w:color w:val="000000" w:themeColor="text1"/>
          <w:sz w:val="24"/>
          <w:szCs w:val="24"/>
          <w:lang w:eastAsia="ru-RU"/>
        </w:rPr>
        <w:t>Например, в профессионально-классификационной системе </w:t>
      </w:r>
      <w:r w:rsidRPr="001F30FB">
        <w:rPr>
          <w:rFonts w:ascii="Times New Roman" w:eastAsia="Times New Roman" w:hAnsi="Times New Roman" w:cs="Times New Roman"/>
          <w:bCs/>
          <w:color w:val="000000" w:themeColor="text1"/>
          <w:sz w:val="24"/>
          <w:szCs w:val="24"/>
          <w:lang w:eastAsia="ru-RU"/>
        </w:rPr>
        <w:t>США «ONET»</w:t>
      </w:r>
      <w:r w:rsidRPr="001F30FB">
        <w:rPr>
          <w:rFonts w:ascii="Times New Roman" w:eastAsia="Times New Roman" w:hAnsi="Times New Roman" w:cs="Times New Roman"/>
          <w:color w:val="000000" w:themeColor="text1"/>
          <w:sz w:val="24"/>
          <w:szCs w:val="24"/>
          <w:lang w:eastAsia="ru-RU"/>
        </w:rPr>
        <w:t> все специализации экономистов находятся в одной профессиональной группе </w:t>
      </w:r>
      <w:r w:rsidRPr="001F30FB">
        <w:rPr>
          <w:rFonts w:ascii="Times New Roman" w:eastAsia="Times New Roman" w:hAnsi="Times New Roman" w:cs="Times New Roman"/>
          <w:bCs/>
          <w:color w:val="000000" w:themeColor="text1"/>
          <w:sz w:val="24"/>
          <w:szCs w:val="24"/>
          <w:lang w:eastAsia="ru-RU"/>
        </w:rPr>
        <w:t>19-3011.00 «Экономисты» (Economists)</w:t>
      </w:r>
      <w:r w:rsidRPr="001F30FB">
        <w:rPr>
          <w:rFonts w:ascii="Times New Roman" w:eastAsia="Times New Roman" w:hAnsi="Times New Roman" w:cs="Times New Roman"/>
          <w:color w:val="000000" w:themeColor="text1"/>
          <w:sz w:val="24"/>
          <w:szCs w:val="24"/>
          <w:lang w:eastAsia="ru-RU"/>
        </w:rPr>
        <w:t xml:space="preserve">, к которой относятся не только «чистые» экономисты (с использованием термина «экономист» в названиях должностей), но и другие специалисты в отрасли экономики: экономист (Economist), экономический аналитик (Economic Analyst), экономический консультант (Economic Consultant), экономист проекта (Project Economist), судебный экономист (Forensic Economist), исследователь экономических вопросов в области здравоохранения (Health Researcher), исследователь-аналитик (Research Analyst), директор по экономическому анализу (Economic Analysis Director), специалист по экономическому развитию </w:t>
      </w:r>
      <w:r w:rsidRPr="001F30FB">
        <w:rPr>
          <w:rFonts w:ascii="Times New Roman" w:eastAsia="Times New Roman" w:hAnsi="Times New Roman" w:cs="Times New Roman"/>
          <w:color w:val="000000" w:themeColor="text1"/>
          <w:sz w:val="24"/>
          <w:szCs w:val="24"/>
          <w:lang w:val="en-US" w:eastAsia="ru-RU"/>
        </w:rPr>
        <w:t xml:space="preserve">(Economic Development Specialist), </w:t>
      </w:r>
      <w:r w:rsidRPr="001F30FB">
        <w:rPr>
          <w:rFonts w:ascii="Times New Roman" w:eastAsia="Times New Roman" w:hAnsi="Times New Roman" w:cs="Times New Roman"/>
          <w:color w:val="000000" w:themeColor="text1"/>
          <w:sz w:val="24"/>
          <w:szCs w:val="24"/>
          <w:lang w:eastAsia="ru-RU"/>
        </w:rPr>
        <w:t>аналитик</w:t>
      </w:r>
      <w:r w:rsidRPr="001F30FB">
        <w:rPr>
          <w:rFonts w:ascii="Times New Roman" w:eastAsia="Times New Roman" w:hAnsi="Times New Roman" w:cs="Times New Roman"/>
          <w:color w:val="000000" w:themeColor="text1"/>
          <w:sz w:val="24"/>
          <w:szCs w:val="24"/>
          <w:lang w:val="en-US" w:eastAsia="ru-RU"/>
        </w:rPr>
        <w:t xml:space="preserve"> </w:t>
      </w:r>
      <w:r w:rsidRPr="001F30FB">
        <w:rPr>
          <w:rFonts w:ascii="Times New Roman" w:eastAsia="Times New Roman" w:hAnsi="Times New Roman" w:cs="Times New Roman"/>
          <w:color w:val="000000" w:themeColor="text1"/>
          <w:sz w:val="24"/>
          <w:szCs w:val="24"/>
          <w:lang w:eastAsia="ru-RU"/>
        </w:rPr>
        <w:t>по</w:t>
      </w:r>
      <w:r w:rsidRPr="001F30FB">
        <w:rPr>
          <w:rFonts w:ascii="Times New Roman" w:eastAsia="Times New Roman" w:hAnsi="Times New Roman" w:cs="Times New Roman"/>
          <w:color w:val="000000" w:themeColor="text1"/>
          <w:sz w:val="24"/>
          <w:szCs w:val="24"/>
          <w:lang w:val="en-US" w:eastAsia="ru-RU"/>
        </w:rPr>
        <w:t xml:space="preserve"> </w:t>
      </w:r>
      <w:r w:rsidRPr="001F30FB">
        <w:rPr>
          <w:rFonts w:ascii="Times New Roman" w:eastAsia="Times New Roman" w:hAnsi="Times New Roman" w:cs="Times New Roman"/>
          <w:color w:val="000000" w:themeColor="text1"/>
          <w:sz w:val="24"/>
          <w:szCs w:val="24"/>
          <w:lang w:eastAsia="ru-RU"/>
        </w:rPr>
        <w:t>исследованию</w:t>
      </w:r>
      <w:r w:rsidRPr="001F30FB">
        <w:rPr>
          <w:rFonts w:ascii="Times New Roman" w:eastAsia="Times New Roman" w:hAnsi="Times New Roman" w:cs="Times New Roman"/>
          <w:color w:val="000000" w:themeColor="text1"/>
          <w:sz w:val="24"/>
          <w:szCs w:val="24"/>
          <w:lang w:val="en-US" w:eastAsia="ru-RU"/>
        </w:rPr>
        <w:t xml:space="preserve"> </w:t>
      </w:r>
      <w:r w:rsidRPr="001F30FB">
        <w:rPr>
          <w:rFonts w:ascii="Times New Roman" w:eastAsia="Times New Roman" w:hAnsi="Times New Roman" w:cs="Times New Roman"/>
          <w:color w:val="000000" w:themeColor="text1"/>
          <w:sz w:val="24"/>
          <w:szCs w:val="24"/>
          <w:lang w:eastAsia="ru-RU"/>
        </w:rPr>
        <w:t>доходов</w:t>
      </w:r>
      <w:r w:rsidRPr="001F30FB">
        <w:rPr>
          <w:rFonts w:ascii="Times New Roman" w:eastAsia="Times New Roman" w:hAnsi="Times New Roman" w:cs="Times New Roman"/>
          <w:color w:val="000000" w:themeColor="text1"/>
          <w:sz w:val="24"/>
          <w:szCs w:val="24"/>
          <w:lang w:val="en-US" w:eastAsia="ru-RU"/>
        </w:rPr>
        <w:t xml:space="preserve"> (Revenue Research Analyst).</w:t>
      </w:r>
    </w:p>
    <w:p w:rsidR="00074517" w:rsidRPr="001F30FB" w:rsidRDefault="00074517" w:rsidP="00836D59">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Еще более обобщенный подход применяется в профессионально-классификационной системе </w:t>
      </w:r>
      <w:r w:rsidRPr="001F30FB">
        <w:rPr>
          <w:rFonts w:ascii="Times New Roman" w:eastAsia="Times New Roman" w:hAnsi="Times New Roman" w:cs="Times New Roman"/>
          <w:bCs/>
          <w:color w:val="000000" w:themeColor="text1"/>
          <w:sz w:val="24"/>
          <w:szCs w:val="24"/>
          <w:lang w:eastAsia="ru-RU"/>
        </w:rPr>
        <w:t>Великобритании «SOC»</w:t>
      </w:r>
      <w:r w:rsidRPr="001F30FB">
        <w:rPr>
          <w:rFonts w:ascii="Times New Roman" w:eastAsia="Times New Roman" w:hAnsi="Times New Roman" w:cs="Times New Roman"/>
          <w:color w:val="000000" w:themeColor="text1"/>
          <w:sz w:val="24"/>
          <w:szCs w:val="24"/>
          <w:lang w:eastAsia="ru-RU"/>
        </w:rPr>
        <w:t>, где экономисты классифицируются вместе с некоторыми другими «родственными» профессиями в одной профессиональной группе </w:t>
      </w:r>
      <w:r w:rsidRPr="001F30FB">
        <w:rPr>
          <w:rFonts w:ascii="Times New Roman" w:eastAsia="Times New Roman" w:hAnsi="Times New Roman" w:cs="Times New Roman"/>
          <w:bCs/>
          <w:color w:val="000000" w:themeColor="text1"/>
          <w:sz w:val="24"/>
          <w:szCs w:val="24"/>
          <w:lang w:eastAsia="ru-RU"/>
        </w:rPr>
        <w:t>2423 «Консультанты по менеджменту, актуарии, экономисты и статистики» (Management Consultants, Actuaries, Economists and Statisticians)</w:t>
      </w:r>
      <w:r w:rsidRPr="001F30FB">
        <w:rPr>
          <w:rFonts w:ascii="Times New Roman" w:eastAsia="Times New Roman" w:hAnsi="Times New Roman" w:cs="Times New Roman"/>
          <w:color w:val="000000" w:themeColor="text1"/>
          <w:sz w:val="24"/>
          <w:szCs w:val="24"/>
          <w:lang w:eastAsia="ru-RU"/>
        </w:rPr>
        <w:t>.</w:t>
      </w:r>
    </w:p>
    <w:p w:rsidR="00011CB7" w:rsidRDefault="00074517" w:rsidP="00836D59">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lastRenderedPageBreak/>
        <w:t>В профессионально-классификационной системе </w:t>
      </w:r>
      <w:r w:rsidRPr="001F30FB">
        <w:rPr>
          <w:rFonts w:ascii="Times New Roman" w:eastAsia="Times New Roman" w:hAnsi="Times New Roman" w:cs="Times New Roman"/>
          <w:bCs/>
          <w:color w:val="000000" w:themeColor="text1"/>
          <w:sz w:val="24"/>
          <w:szCs w:val="24"/>
          <w:lang w:eastAsia="ru-RU"/>
        </w:rPr>
        <w:t>Австралии и Новой Зеландии «ANZSOC»</w:t>
      </w:r>
      <w:r w:rsidRPr="001F30FB">
        <w:rPr>
          <w:rFonts w:ascii="Times New Roman" w:eastAsia="Times New Roman" w:hAnsi="Times New Roman" w:cs="Times New Roman"/>
          <w:color w:val="000000" w:themeColor="text1"/>
          <w:sz w:val="24"/>
          <w:szCs w:val="24"/>
          <w:lang w:eastAsia="ru-RU"/>
        </w:rPr>
        <w:t> предусмотрена такая профессиональная группа, как </w:t>
      </w:r>
      <w:r w:rsidRPr="001F30FB">
        <w:rPr>
          <w:rFonts w:ascii="Times New Roman" w:eastAsia="Times New Roman" w:hAnsi="Times New Roman" w:cs="Times New Roman"/>
          <w:bCs/>
          <w:color w:val="000000" w:themeColor="text1"/>
          <w:sz w:val="24"/>
          <w:szCs w:val="24"/>
          <w:lang w:eastAsia="ru-RU"/>
        </w:rPr>
        <w:t>2245 «Экономисты и оценщики по земельным вопросам» (Land Economists and Valuers)</w:t>
      </w:r>
      <w:r w:rsidRPr="001F30FB">
        <w:rPr>
          <w:rFonts w:ascii="Times New Roman" w:eastAsia="Times New Roman" w:hAnsi="Times New Roman" w:cs="Times New Roman"/>
          <w:color w:val="000000" w:themeColor="text1"/>
          <w:sz w:val="24"/>
          <w:szCs w:val="24"/>
          <w:lang w:eastAsia="ru-RU"/>
        </w:rPr>
        <w:t>, а в Национальной классификации профессий </w:t>
      </w:r>
      <w:r w:rsidRPr="001F30FB">
        <w:rPr>
          <w:rFonts w:ascii="Times New Roman" w:eastAsia="Times New Roman" w:hAnsi="Times New Roman" w:cs="Times New Roman"/>
          <w:bCs/>
          <w:color w:val="000000" w:themeColor="text1"/>
          <w:sz w:val="24"/>
          <w:szCs w:val="24"/>
          <w:lang w:eastAsia="ru-RU"/>
        </w:rPr>
        <w:t>Индии «NCO»</w:t>
      </w:r>
      <w:r w:rsidRPr="001F30FB">
        <w:rPr>
          <w:rFonts w:ascii="Times New Roman" w:eastAsia="Times New Roman" w:hAnsi="Times New Roman" w:cs="Times New Roman"/>
          <w:color w:val="000000" w:themeColor="text1"/>
          <w:sz w:val="24"/>
          <w:szCs w:val="24"/>
          <w:lang w:eastAsia="ru-RU"/>
        </w:rPr>
        <w:t> предусмотрена профессиональная категория </w:t>
      </w:r>
      <w:r w:rsidRPr="001F30FB">
        <w:rPr>
          <w:rFonts w:ascii="Times New Roman" w:eastAsia="Times New Roman" w:hAnsi="Times New Roman" w:cs="Times New Roman"/>
          <w:bCs/>
          <w:color w:val="000000" w:themeColor="text1"/>
          <w:sz w:val="24"/>
          <w:szCs w:val="24"/>
          <w:lang w:eastAsia="ru-RU"/>
        </w:rPr>
        <w:t>2441.30 «Домашний экономист» (Home Economist)</w:t>
      </w:r>
      <w:r w:rsidRPr="001F30FB">
        <w:rPr>
          <w:rFonts w:ascii="Times New Roman" w:eastAsia="Times New Roman" w:hAnsi="Times New Roman" w:cs="Times New Roman"/>
          <w:color w:val="000000" w:themeColor="text1"/>
          <w:sz w:val="24"/>
          <w:szCs w:val="24"/>
          <w:lang w:eastAsia="ru-RU"/>
        </w:rPr>
        <w:t>.</w:t>
      </w:r>
    </w:p>
    <w:p w:rsidR="00D553DC" w:rsidRPr="00D553DC" w:rsidRDefault="00D553DC" w:rsidP="00836D59">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Результаты сравнительного </w:t>
      </w:r>
      <w:r w:rsidR="007B3766">
        <w:rPr>
          <w:rFonts w:ascii="Times New Roman" w:eastAsia="Times New Roman" w:hAnsi="Times New Roman" w:cs="Times New Roman"/>
          <w:color w:val="000000" w:themeColor="text1"/>
          <w:sz w:val="24"/>
          <w:szCs w:val="24"/>
          <w:lang w:eastAsia="ru-RU"/>
        </w:rPr>
        <w:t xml:space="preserve">анализа квалификационных </w:t>
      </w:r>
      <w:r>
        <w:rPr>
          <w:rFonts w:ascii="Times New Roman" w:eastAsia="Times New Roman" w:hAnsi="Times New Roman" w:cs="Times New Roman"/>
          <w:color w:val="000000" w:themeColor="text1"/>
          <w:sz w:val="24"/>
          <w:szCs w:val="24"/>
          <w:lang w:eastAsia="ru-RU"/>
        </w:rPr>
        <w:t>требований, предусматриваемых проектом проф</w:t>
      </w:r>
      <w:r w:rsidR="007B3766">
        <w:rPr>
          <w:rFonts w:ascii="Times New Roman" w:eastAsia="Times New Roman" w:hAnsi="Times New Roman" w:cs="Times New Roman"/>
          <w:color w:val="000000" w:themeColor="text1"/>
          <w:sz w:val="24"/>
          <w:szCs w:val="24"/>
          <w:lang w:eastAsia="ru-RU"/>
        </w:rPr>
        <w:t>ессионального стандарта и квалифи</w:t>
      </w:r>
      <w:r>
        <w:rPr>
          <w:rFonts w:ascii="Times New Roman" w:eastAsia="Times New Roman" w:hAnsi="Times New Roman" w:cs="Times New Roman"/>
          <w:color w:val="000000" w:themeColor="text1"/>
          <w:sz w:val="24"/>
          <w:szCs w:val="24"/>
          <w:lang w:eastAsia="ru-RU"/>
        </w:rPr>
        <w:t>кационными характеристиками</w:t>
      </w:r>
      <w:r w:rsidR="007B3766">
        <w:rPr>
          <w:rFonts w:ascii="Times New Roman" w:eastAsia="Times New Roman" w:hAnsi="Times New Roman" w:cs="Times New Roman"/>
          <w:color w:val="000000" w:themeColor="text1"/>
          <w:sz w:val="24"/>
          <w:szCs w:val="24"/>
          <w:lang w:eastAsia="ru-RU"/>
        </w:rPr>
        <w:t xml:space="preserve">, содержащимися в ЕТКС/ЕКС представлены в приложении </w:t>
      </w:r>
      <w:r w:rsidR="003840AF">
        <w:rPr>
          <w:rFonts w:ascii="Times New Roman" w:eastAsia="Times New Roman" w:hAnsi="Times New Roman" w:cs="Times New Roman"/>
          <w:color w:val="000000" w:themeColor="text1"/>
          <w:sz w:val="24"/>
          <w:szCs w:val="24"/>
          <w:lang w:eastAsia="ru-RU"/>
        </w:rPr>
        <w:t>№5</w:t>
      </w:r>
      <w:r w:rsidR="007B3766">
        <w:rPr>
          <w:rFonts w:ascii="Times New Roman" w:eastAsia="Times New Roman" w:hAnsi="Times New Roman" w:cs="Times New Roman"/>
          <w:color w:val="000000" w:themeColor="text1"/>
          <w:sz w:val="24"/>
          <w:szCs w:val="24"/>
          <w:lang w:eastAsia="ru-RU"/>
        </w:rPr>
        <w:t>.</w:t>
      </w:r>
    </w:p>
    <w:p w:rsidR="00074517" w:rsidRPr="001F30FB" w:rsidRDefault="00074517" w:rsidP="00074517">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eastAsia="ru-RU"/>
        </w:rPr>
      </w:pPr>
    </w:p>
    <w:p w:rsidR="00011CB7" w:rsidRPr="00D204BA" w:rsidRDefault="00011CB7" w:rsidP="00D204BA">
      <w:pPr>
        <w:pStyle w:val="a3"/>
        <w:numPr>
          <w:ilvl w:val="1"/>
          <w:numId w:val="2"/>
        </w:numPr>
        <w:spacing w:line="360" w:lineRule="auto"/>
        <w:jc w:val="both"/>
        <w:rPr>
          <w:rFonts w:ascii="Times New Roman" w:hAnsi="Times New Roman" w:cs="Times New Roman"/>
          <w:color w:val="000000" w:themeColor="text1"/>
          <w:sz w:val="24"/>
          <w:szCs w:val="24"/>
        </w:rPr>
      </w:pPr>
      <w:r w:rsidRPr="00D204BA">
        <w:rPr>
          <w:rFonts w:ascii="Times New Roman" w:hAnsi="Times New Roman" w:cs="Times New Roman"/>
          <w:color w:val="000000" w:themeColor="text1"/>
          <w:sz w:val="24"/>
          <w:szCs w:val="24"/>
        </w:rPr>
        <w:t>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p>
    <w:tbl>
      <w:tblPr>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665"/>
        <w:gridCol w:w="1777"/>
        <w:gridCol w:w="1105"/>
        <w:gridCol w:w="3626"/>
        <w:gridCol w:w="911"/>
        <w:gridCol w:w="1261"/>
      </w:tblGrid>
      <w:tr w:rsidR="00D204BA" w:rsidRPr="00D204BA" w:rsidTr="003A76A1">
        <w:trPr>
          <w:jc w:val="center"/>
        </w:trPr>
        <w:tc>
          <w:tcPr>
            <w:tcW w:w="5414" w:type="dxa"/>
            <w:gridSpan w:val="3"/>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Обобщенные трудовые функции</w:t>
            </w:r>
          </w:p>
        </w:tc>
        <w:tc>
          <w:tcPr>
            <w:tcW w:w="9146" w:type="dxa"/>
            <w:gridSpan w:val="3"/>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Трудовые функции</w:t>
            </w:r>
          </w:p>
        </w:tc>
      </w:tr>
      <w:tr w:rsidR="00D204BA" w:rsidRPr="00D204BA" w:rsidTr="003A76A1">
        <w:trPr>
          <w:jc w:val="center"/>
        </w:trPr>
        <w:tc>
          <w:tcPr>
            <w:tcW w:w="947"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код</w:t>
            </w:r>
          </w:p>
        </w:tc>
        <w:tc>
          <w:tcPr>
            <w:tcW w:w="2791"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Наименование</w:t>
            </w:r>
          </w:p>
        </w:tc>
        <w:tc>
          <w:tcPr>
            <w:tcW w:w="1676"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уровень квалификации</w:t>
            </w:r>
          </w:p>
        </w:tc>
        <w:tc>
          <w:tcPr>
            <w:tcW w:w="5856"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Наименование</w:t>
            </w:r>
          </w:p>
        </w:tc>
        <w:tc>
          <w:tcPr>
            <w:tcW w:w="1355"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Код</w:t>
            </w:r>
          </w:p>
        </w:tc>
        <w:tc>
          <w:tcPr>
            <w:tcW w:w="1935" w:type="dxa"/>
            <w:vAlign w:val="center"/>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уровень (подуровень) квалификации</w:t>
            </w:r>
          </w:p>
        </w:tc>
      </w:tr>
      <w:tr w:rsidR="00D204BA" w:rsidRPr="00D204BA" w:rsidTr="003A76A1">
        <w:trPr>
          <w:jc w:val="center"/>
        </w:trPr>
        <w:tc>
          <w:tcPr>
            <w:tcW w:w="947" w:type="dxa"/>
            <w:vMerge w:val="restart"/>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A</w:t>
            </w:r>
          </w:p>
        </w:tc>
        <w:tc>
          <w:tcPr>
            <w:tcW w:w="2791" w:type="dxa"/>
            <w:vMerge w:val="restart"/>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Формирование планов финансово-хозяйственной деятельности организации</w:t>
            </w:r>
          </w:p>
        </w:tc>
        <w:tc>
          <w:tcPr>
            <w:tcW w:w="1676" w:type="dxa"/>
            <w:vMerge w:val="restart"/>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6</w:t>
            </w:r>
          </w:p>
        </w:tc>
        <w:tc>
          <w:tcPr>
            <w:tcW w:w="5856" w:type="dxa"/>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Сбор и обработка первичных данных финансово-хозяйственной деятельности организации</w:t>
            </w:r>
          </w:p>
        </w:tc>
        <w:tc>
          <w:tcPr>
            <w:tcW w:w="135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A/01.6</w:t>
            </w:r>
          </w:p>
        </w:tc>
        <w:tc>
          <w:tcPr>
            <w:tcW w:w="193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6</w:t>
            </w:r>
          </w:p>
        </w:tc>
      </w:tr>
      <w:tr w:rsidR="00D204BA" w:rsidRPr="00D204BA" w:rsidTr="003A76A1">
        <w:trPr>
          <w:trHeight w:val="593"/>
          <w:jc w:val="center"/>
        </w:trPr>
        <w:tc>
          <w:tcPr>
            <w:tcW w:w="947" w:type="dxa"/>
            <w:vMerge/>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p>
        </w:tc>
        <w:tc>
          <w:tcPr>
            <w:tcW w:w="2791" w:type="dxa"/>
            <w:vMerge/>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p>
        </w:tc>
        <w:tc>
          <w:tcPr>
            <w:tcW w:w="1676" w:type="dxa"/>
            <w:vMerge/>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p>
        </w:tc>
        <w:tc>
          <w:tcPr>
            <w:tcW w:w="5856" w:type="dxa"/>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Экономический анализ деятельности организации</w:t>
            </w:r>
          </w:p>
        </w:tc>
        <w:tc>
          <w:tcPr>
            <w:tcW w:w="135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A/02.6</w:t>
            </w:r>
          </w:p>
        </w:tc>
        <w:tc>
          <w:tcPr>
            <w:tcW w:w="193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6</w:t>
            </w:r>
          </w:p>
        </w:tc>
      </w:tr>
      <w:tr w:rsidR="00D204BA" w:rsidRPr="00D204BA" w:rsidTr="003A76A1">
        <w:trPr>
          <w:trHeight w:val="559"/>
          <w:jc w:val="center"/>
        </w:trPr>
        <w:tc>
          <w:tcPr>
            <w:tcW w:w="947" w:type="dxa"/>
            <w:vMerge w:val="restart"/>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В</w:t>
            </w:r>
          </w:p>
        </w:tc>
        <w:tc>
          <w:tcPr>
            <w:tcW w:w="2791" w:type="dxa"/>
            <w:vMerge w:val="restart"/>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Создание экономически обоснованных систем деятельности организации</w:t>
            </w:r>
          </w:p>
        </w:tc>
        <w:tc>
          <w:tcPr>
            <w:tcW w:w="1676" w:type="dxa"/>
            <w:vMerge w:val="restart"/>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7</w:t>
            </w:r>
          </w:p>
        </w:tc>
        <w:tc>
          <w:tcPr>
            <w:tcW w:w="5856" w:type="dxa"/>
          </w:tcPr>
          <w:p w:rsidR="00D204BA" w:rsidRPr="00D204BA" w:rsidDel="00EC5479"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Экономическая постановка задач стратегического управления</w:t>
            </w:r>
          </w:p>
        </w:tc>
        <w:tc>
          <w:tcPr>
            <w:tcW w:w="135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val="en-US" w:eastAsia="ru-RU"/>
              </w:rPr>
              <w:t>B</w:t>
            </w:r>
            <w:r w:rsidRPr="00D204BA">
              <w:rPr>
                <w:rFonts w:ascii="Times New Roman" w:eastAsia="Times New Roman" w:hAnsi="Times New Roman" w:cs="Times New Roman"/>
                <w:sz w:val="24"/>
                <w:szCs w:val="24"/>
                <w:lang w:eastAsia="ru-RU"/>
              </w:rPr>
              <w:t>/0</w:t>
            </w:r>
            <w:r w:rsidRPr="00D204BA">
              <w:rPr>
                <w:rFonts w:ascii="Times New Roman" w:eastAsia="Times New Roman" w:hAnsi="Times New Roman" w:cs="Times New Roman"/>
                <w:sz w:val="24"/>
                <w:szCs w:val="24"/>
                <w:lang w:val="en-US" w:eastAsia="ru-RU"/>
              </w:rPr>
              <w:t>1</w:t>
            </w:r>
            <w:r w:rsidRPr="00D204BA">
              <w:rPr>
                <w:rFonts w:ascii="Times New Roman" w:eastAsia="Times New Roman" w:hAnsi="Times New Roman" w:cs="Times New Roman"/>
                <w:sz w:val="24"/>
                <w:szCs w:val="24"/>
                <w:lang w:eastAsia="ru-RU"/>
              </w:rPr>
              <w:t>.</w:t>
            </w:r>
            <w:r w:rsidRPr="00D204BA">
              <w:rPr>
                <w:rFonts w:ascii="Times New Roman" w:eastAsia="Times New Roman" w:hAnsi="Times New Roman" w:cs="Times New Roman"/>
                <w:sz w:val="24"/>
                <w:szCs w:val="24"/>
                <w:lang w:val="en-US" w:eastAsia="ru-RU"/>
              </w:rPr>
              <w:t>7</w:t>
            </w:r>
          </w:p>
        </w:tc>
        <w:tc>
          <w:tcPr>
            <w:tcW w:w="193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7</w:t>
            </w:r>
          </w:p>
        </w:tc>
      </w:tr>
      <w:tr w:rsidR="00D204BA" w:rsidRPr="00D204BA" w:rsidTr="003A76A1">
        <w:trPr>
          <w:trHeight w:val="559"/>
          <w:jc w:val="center"/>
        </w:trPr>
        <w:tc>
          <w:tcPr>
            <w:tcW w:w="947" w:type="dxa"/>
            <w:vMerge/>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p>
        </w:tc>
        <w:tc>
          <w:tcPr>
            <w:tcW w:w="2791" w:type="dxa"/>
            <w:vMerge/>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p>
        </w:tc>
        <w:tc>
          <w:tcPr>
            <w:tcW w:w="1676" w:type="dxa"/>
            <w:vMerge/>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p>
        </w:tc>
        <w:tc>
          <w:tcPr>
            <w:tcW w:w="5856" w:type="dxa"/>
            <w:tcBorders>
              <w:top w:val="single" w:sz="4" w:space="0" w:color="808080"/>
              <w:left w:val="single" w:sz="4" w:space="0" w:color="808080"/>
              <w:bottom w:val="single" w:sz="4" w:space="0" w:color="808080"/>
              <w:right w:val="single" w:sz="4" w:space="0" w:color="808080"/>
            </w:tcBorders>
          </w:tcPr>
          <w:p w:rsidR="00D204BA" w:rsidRPr="00D204BA" w:rsidRDefault="00D204BA" w:rsidP="00D204BA">
            <w:pPr>
              <w:suppressAutoHyphens/>
              <w:spacing w:after="0" w:line="240" w:lineRule="auto"/>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Формирование экономических моделей деятельности организации</w:t>
            </w:r>
          </w:p>
        </w:tc>
        <w:tc>
          <w:tcPr>
            <w:tcW w:w="135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val="en-US" w:eastAsia="ru-RU"/>
              </w:rPr>
              <w:t>B</w:t>
            </w:r>
            <w:r w:rsidRPr="00D204BA">
              <w:rPr>
                <w:rFonts w:ascii="Times New Roman" w:eastAsia="Times New Roman" w:hAnsi="Times New Roman" w:cs="Times New Roman"/>
                <w:sz w:val="24"/>
                <w:szCs w:val="24"/>
                <w:lang w:eastAsia="ru-RU"/>
              </w:rPr>
              <w:t>/0</w:t>
            </w:r>
            <w:r w:rsidRPr="00D204BA">
              <w:rPr>
                <w:rFonts w:ascii="Times New Roman" w:eastAsia="Times New Roman" w:hAnsi="Times New Roman" w:cs="Times New Roman"/>
                <w:sz w:val="24"/>
                <w:szCs w:val="24"/>
                <w:lang w:val="en-US" w:eastAsia="ru-RU"/>
              </w:rPr>
              <w:t>2</w:t>
            </w:r>
            <w:r w:rsidRPr="00D204BA">
              <w:rPr>
                <w:rFonts w:ascii="Times New Roman" w:eastAsia="Times New Roman" w:hAnsi="Times New Roman" w:cs="Times New Roman"/>
                <w:sz w:val="24"/>
                <w:szCs w:val="24"/>
                <w:lang w:eastAsia="ru-RU"/>
              </w:rPr>
              <w:t>.</w:t>
            </w:r>
            <w:r w:rsidRPr="00D204BA">
              <w:rPr>
                <w:rFonts w:ascii="Times New Roman" w:eastAsia="Times New Roman" w:hAnsi="Times New Roman" w:cs="Times New Roman"/>
                <w:sz w:val="24"/>
                <w:szCs w:val="24"/>
                <w:lang w:val="en-US" w:eastAsia="ru-RU"/>
              </w:rPr>
              <w:t>7</w:t>
            </w:r>
          </w:p>
        </w:tc>
        <w:tc>
          <w:tcPr>
            <w:tcW w:w="1935" w:type="dxa"/>
          </w:tcPr>
          <w:p w:rsidR="00D204BA" w:rsidRPr="00D204BA" w:rsidRDefault="00D204BA" w:rsidP="00D204BA">
            <w:pPr>
              <w:suppressAutoHyphens/>
              <w:spacing w:after="0" w:line="240" w:lineRule="auto"/>
              <w:jc w:val="center"/>
              <w:rPr>
                <w:rFonts w:ascii="Times New Roman" w:eastAsia="Times New Roman" w:hAnsi="Times New Roman" w:cs="Times New Roman"/>
                <w:sz w:val="24"/>
                <w:szCs w:val="24"/>
                <w:lang w:eastAsia="ru-RU"/>
              </w:rPr>
            </w:pPr>
            <w:r w:rsidRPr="00D204BA">
              <w:rPr>
                <w:rFonts w:ascii="Times New Roman" w:eastAsia="Times New Roman" w:hAnsi="Times New Roman" w:cs="Times New Roman"/>
                <w:sz w:val="24"/>
                <w:szCs w:val="24"/>
                <w:lang w:eastAsia="ru-RU"/>
              </w:rPr>
              <w:t>7</w:t>
            </w:r>
          </w:p>
        </w:tc>
      </w:tr>
    </w:tbl>
    <w:p w:rsidR="00D204BA" w:rsidRDefault="00D204BA" w:rsidP="00E71E74">
      <w:pPr>
        <w:spacing w:line="360" w:lineRule="auto"/>
        <w:jc w:val="both"/>
        <w:rPr>
          <w:rFonts w:ascii="Times New Roman" w:hAnsi="Times New Roman" w:cs="Times New Roman"/>
          <w:color w:val="000000" w:themeColor="text1"/>
          <w:sz w:val="24"/>
          <w:szCs w:val="24"/>
        </w:rPr>
      </w:pPr>
    </w:p>
    <w:p w:rsidR="001B1E4A" w:rsidRDefault="001B1E4A" w:rsidP="00D204BA">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Обобщенная трудовая функция «</w:t>
      </w:r>
      <w:r w:rsidRPr="001B1E4A">
        <w:rPr>
          <w:rFonts w:ascii="Times New Roman" w:hAnsi="Times New Roman" w:cs="Times New Roman"/>
          <w:color w:val="000000" w:themeColor="text1"/>
          <w:sz w:val="24"/>
          <w:szCs w:val="24"/>
        </w:rPr>
        <w:t>Формирование проектов хозяйственно-финансовой деятельности</w:t>
      </w:r>
      <w:r>
        <w:rPr>
          <w:rFonts w:ascii="Times New Roman" w:hAnsi="Times New Roman" w:cs="Times New Roman"/>
          <w:color w:val="000000" w:themeColor="text1"/>
          <w:sz w:val="24"/>
          <w:szCs w:val="24"/>
        </w:rPr>
        <w:t>» относится к 6-му уровню</w:t>
      </w:r>
      <w:r w:rsidRPr="001B1E4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квалификации, так как предполагает п</w:t>
      </w:r>
      <w:r w:rsidRPr="001B1E4A">
        <w:rPr>
          <w:rFonts w:ascii="Times New Roman" w:hAnsi="Times New Roman" w:cs="Times New Roman"/>
          <w:color w:val="000000" w:themeColor="text1"/>
          <w:sz w:val="24"/>
          <w:szCs w:val="24"/>
        </w:rPr>
        <w:t>ередовые знания в области трудовой деятельности или обучения, включая критическо</w:t>
      </w:r>
      <w:r>
        <w:rPr>
          <w:rFonts w:ascii="Times New Roman" w:hAnsi="Times New Roman" w:cs="Times New Roman"/>
          <w:color w:val="000000" w:themeColor="text1"/>
          <w:sz w:val="24"/>
          <w:szCs w:val="24"/>
        </w:rPr>
        <w:t xml:space="preserve">е осмысление теорий и принципов. </w:t>
      </w:r>
      <w:r w:rsidRPr="001B1E4A">
        <w:rPr>
          <w:rFonts w:ascii="Times New Roman" w:hAnsi="Times New Roman" w:cs="Times New Roman"/>
          <w:color w:val="000000" w:themeColor="text1"/>
          <w:sz w:val="24"/>
          <w:szCs w:val="24"/>
        </w:rPr>
        <w:t>Продвинутые умения, демонстрирующие мастерство и инновации, необходимые для решения сложных и непредсказуемых проблем в специализированной области тру</w:t>
      </w:r>
      <w:r>
        <w:rPr>
          <w:rFonts w:ascii="Times New Roman" w:hAnsi="Times New Roman" w:cs="Times New Roman"/>
          <w:color w:val="000000" w:themeColor="text1"/>
          <w:sz w:val="24"/>
          <w:szCs w:val="24"/>
        </w:rPr>
        <w:t xml:space="preserve">довой деятельности или обучения. </w:t>
      </w:r>
      <w:r w:rsidRPr="001B1E4A">
        <w:rPr>
          <w:rFonts w:ascii="Times New Roman" w:hAnsi="Times New Roman" w:cs="Times New Roman"/>
          <w:color w:val="000000" w:themeColor="text1"/>
          <w:sz w:val="24"/>
          <w:szCs w:val="24"/>
        </w:rPr>
        <w:t xml:space="preserve">Управлять сложной или профессиональной деятельностью или проектами при ответственности за принятие решений в </w:t>
      </w:r>
      <w:r w:rsidRPr="001B1E4A">
        <w:rPr>
          <w:rFonts w:ascii="Times New Roman" w:hAnsi="Times New Roman" w:cs="Times New Roman"/>
          <w:color w:val="000000" w:themeColor="text1"/>
          <w:sz w:val="24"/>
          <w:szCs w:val="24"/>
        </w:rPr>
        <w:lastRenderedPageBreak/>
        <w:t>непредсказуемых условиях трудовой деятельности или обучения. Нести ответственность за управление профессиональным развитием отдельных лиц и групп.</w:t>
      </w:r>
    </w:p>
    <w:p w:rsidR="001B1E4A" w:rsidRDefault="001B1E4A" w:rsidP="001B1E4A">
      <w:pPr>
        <w:spacing w:line="360" w:lineRule="auto"/>
        <w:jc w:val="both"/>
        <w:rPr>
          <w:rFonts w:ascii="Times New Roman" w:hAnsi="Times New Roman" w:cs="Times New Roman"/>
          <w:color w:val="000000" w:themeColor="text1"/>
          <w:sz w:val="24"/>
          <w:szCs w:val="24"/>
        </w:rPr>
      </w:pPr>
      <w:r w:rsidRPr="001B1E4A">
        <w:rPr>
          <w:rFonts w:ascii="Times New Roman" w:hAnsi="Times New Roman" w:cs="Times New Roman"/>
          <w:color w:val="000000" w:themeColor="text1"/>
          <w:sz w:val="24"/>
          <w:szCs w:val="24"/>
        </w:rPr>
        <w:t xml:space="preserve">Обобщенная трудовая функция </w:t>
      </w:r>
      <w:r>
        <w:rPr>
          <w:rFonts w:ascii="Times New Roman" w:hAnsi="Times New Roman" w:cs="Times New Roman"/>
          <w:color w:val="000000" w:themeColor="text1"/>
          <w:sz w:val="24"/>
          <w:szCs w:val="24"/>
        </w:rPr>
        <w:t>«</w:t>
      </w:r>
      <w:r w:rsidRPr="001B1E4A">
        <w:rPr>
          <w:rFonts w:ascii="Times New Roman" w:hAnsi="Times New Roman" w:cs="Times New Roman"/>
          <w:color w:val="000000" w:themeColor="text1"/>
          <w:sz w:val="24"/>
          <w:szCs w:val="24"/>
        </w:rPr>
        <w:t>Создание экономически обоснованных систем</w:t>
      </w:r>
      <w:r>
        <w:rPr>
          <w:rFonts w:ascii="Times New Roman" w:hAnsi="Times New Roman" w:cs="Times New Roman"/>
          <w:color w:val="000000" w:themeColor="text1"/>
          <w:sz w:val="24"/>
          <w:szCs w:val="24"/>
        </w:rPr>
        <w:t>» относится к 7-му уровню квалификации, так как предполагает в</w:t>
      </w:r>
      <w:r w:rsidRPr="001B1E4A">
        <w:rPr>
          <w:rFonts w:ascii="Times New Roman" w:hAnsi="Times New Roman" w:cs="Times New Roman"/>
          <w:color w:val="000000" w:themeColor="text1"/>
          <w:sz w:val="24"/>
          <w:szCs w:val="24"/>
        </w:rPr>
        <w:t>ысокоспециализированные знания, часть из которых отно</w:t>
      </w:r>
      <w:r>
        <w:rPr>
          <w:rFonts w:ascii="Times New Roman" w:hAnsi="Times New Roman" w:cs="Times New Roman"/>
          <w:color w:val="000000" w:themeColor="text1"/>
          <w:sz w:val="24"/>
          <w:szCs w:val="24"/>
        </w:rPr>
        <w:t xml:space="preserve">сится к последним достижениям. </w:t>
      </w:r>
      <w:r w:rsidRPr="001B1E4A">
        <w:rPr>
          <w:rFonts w:ascii="Times New Roman" w:hAnsi="Times New Roman" w:cs="Times New Roman"/>
          <w:color w:val="000000" w:themeColor="text1"/>
          <w:sz w:val="24"/>
          <w:szCs w:val="24"/>
        </w:rPr>
        <w:t>Ум</w:t>
      </w:r>
      <w:r>
        <w:rPr>
          <w:rFonts w:ascii="Times New Roman" w:hAnsi="Times New Roman" w:cs="Times New Roman"/>
          <w:color w:val="000000" w:themeColor="text1"/>
          <w:sz w:val="24"/>
          <w:szCs w:val="24"/>
        </w:rPr>
        <w:t>ения решать специализированные</w:t>
      </w:r>
      <w:r w:rsidRPr="001B1E4A">
        <w:rPr>
          <w:rFonts w:ascii="Times New Roman" w:hAnsi="Times New Roman" w:cs="Times New Roman"/>
          <w:color w:val="000000" w:themeColor="text1"/>
          <w:sz w:val="24"/>
          <w:szCs w:val="24"/>
        </w:rPr>
        <w:t xml:space="preserve"> проблемы, необходимые для проведения исследований и/или внедрения и</w:t>
      </w:r>
      <w:r>
        <w:rPr>
          <w:rFonts w:ascii="Times New Roman" w:hAnsi="Times New Roman" w:cs="Times New Roman"/>
          <w:color w:val="000000" w:themeColor="text1"/>
          <w:sz w:val="24"/>
          <w:szCs w:val="24"/>
        </w:rPr>
        <w:t xml:space="preserve">нноваций с целью создания новых. </w:t>
      </w:r>
      <w:r w:rsidRPr="001B1E4A">
        <w:rPr>
          <w:rFonts w:ascii="Times New Roman" w:hAnsi="Times New Roman" w:cs="Times New Roman"/>
          <w:color w:val="000000" w:themeColor="text1"/>
          <w:sz w:val="24"/>
          <w:szCs w:val="24"/>
        </w:rPr>
        <w:t>Управлять и преобразовывать контексты трудовой деятельности или обучения, которые являются непредсказуемыми и требуют новых соответствующей области трудовой деятельности или обучения, являющаяся основой формирования оригинальных идей и/или проведения исследований; критическое осмысление вопросов в области изучения в смежных областях знаний и процедур, а также интегрировать з</w:t>
      </w:r>
      <w:r>
        <w:rPr>
          <w:rFonts w:ascii="Times New Roman" w:hAnsi="Times New Roman" w:cs="Times New Roman"/>
          <w:color w:val="000000" w:themeColor="text1"/>
          <w:sz w:val="24"/>
          <w:szCs w:val="24"/>
        </w:rPr>
        <w:t xml:space="preserve">нания из различных областей </w:t>
      </w:r>
      <w:r w:rsidRPr="001B1E4A">
        <w:rPr>
          <w:rFonts w:ascii="Times New Roman" w:hAnsi="Times New Roman" w:cs="Times New Roman"/>
          <w:color w:val="000000" w:themeColor="text1"/>
          <w:sz w:val="24"/>
          <w:szCs w:val="24"/>
        </w:rPr>
        <w:t>стратегических подходов. Нести ответственность за вклад в профессиональные знания и практическую деятельность и/или за оценку стратегической деятельности команд.</w:t>
      </w:r>
    </w:p>
    <w:p w:rsidR="001B1E4A" w:rsidRPr="001F30FB" w:rsidRDefault="001B1E4A" w:rsidP="001B1E4A">
      <w:pPr>
        <w:spacing w:line="360" w:lineRule="auto"/>
        <w:jc w:val="both"/>
        <w:rPr>
          <w:rFonts w:ascii="Times New Roman" w:hAnsi="Times New Roman" w:cs="Times New Roman"/>
          <w:color w:val="000000" w:themeColor="text1"/>
          <w:sz w:val="24"/>
          <w:szCs w:val="24"/>
        </w:rPr>
      </w:pP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1.3</w:t>
      </w:r>
      <w:r w:rsidRPr="001F30FB">
        <w:rPr>
          <w:rFonts w:ascii="Times New Roman" w:hAnsi="Times New Roman" w:cs="Times New Roman"/>
          <w:color w:val="000000" w:themeColor="text1"/>
          <w:sz w:val="24"/>
          <w:szCs w:val="24"/>
        </w:rPr>
        <w:tab/>
        <w:t>Описание состава трудовых функций и обоснование их отнесения к конкретным уровням (подуровням) квалификаций</w:t>
      </w:r>
      <w:r w:rsidRPr="001F30FB">
        <w:rPr>
          <w:rFonts w:ascii="Times New Roman" w:hAnsi="Times New Roman" w:cs="Times New Roman"/>
          <w:color w:val="000000" w:themeColor="text1"/>
          <w:sz w:val="24"/>
          <w:szCs w:val="24"/>
        </w:rPr>
        <w:tab/>
      </w:r>
    </w:p>
    <w:p w:rsidR="00011CB7" w:rsidRPr="001F30FB" w:rsidRDefault="00011CB7" w:rsidP="00E71E74">
      <w:pPr>
        <w:spacing w:after="0" w:line="360" w:lineRule="auto"/>
        <w:ind w:firstLine="708"/>
        <w:contextualSpacing/>
        <w:jc w:val="both"/>
        <w:rPr>
          <w:rFonts w:ascii="Times New Roman" w:eastAsia="Times New Roman" w:hAnsi="Times New Roman" w:cs="Times New Roman"/>
          <w:color w:val="000000" w:themeColor="text1"/>
          <w:sz w:val="24"/>
          <w:szCs w:val="24"/>
          <w:lang w:eastAsia="ru-RU"/>
        </w:rPr>
      </w:pPr>
      <w:r w:rsidRPr="001F30FB">
        <w:rPr>
          <w:rFonts w:ascii="Times New Roman" w:eastAsia="+mn-ea" w:hAnsi="Times New Roman" w:cs="Times New Roman"/>
          <w:color w:val="000000" w:themeColor="text1"/>
          <w:kern w:val="24"/>
          <w:sz w:val="24"/>
          <w:szCs w:val="24"/>
          <w:lang w:eastAsia="ru-RU"/>
        </w:rPr>
        <w:t>К 6-му уровню квалификации относится самостоятельная деятельность, предполагающая определение задач собственной работы и/или подчиненных по достижению цели, обеспечение взаимодействия сотрудников и смежных подразделений, ответственность за результат выполнения работ на уровне подразделения или организации, разработка, внедрение, контроль, оценка и корректировка направлений профессиональной деятельности, технологических или методических решений, применение профессиональных знаний технологического или методического характера, в том числе, инновационных, самостоятельный поиск, анализ и оценка профессиональной информации  Для достижения уровня необходимо прохождение образовательных программ высшего образования - программы бакалавриата, образовательных программ среднего профессионального образования - программ подготовки специалистов среднего звена Дополнительные профессиональные программы Практический опыт .</w:t>
      </w:r>
    </w:p>
    <w:p w:rsidR="00011CB7" w:rsidRPr="001F30FB" w:rsidRDefault="00011CB7" w:rsidP="00E71E74">
      <w:pPr>
        <w:spacing w:after="0" w:line="360" w:lineRule="auto"/>
        <w:ind w:firstLine="709"/>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xml:space="preserve">К 7-му уровню квалификации относится определение стратегии, управление процессами и деятельностью, в том числе, инновационной, с принятием решения на уровне крупных организаций или подразделений, ответственность за результаты деятельности крупных организаций или подразделений, решение задач развития области </w:t>
      </w:r>
      <w:r w:rsidRPr="001F30FB">
        <w:rPr>
          <w:rFonts w:ascii="Times New Roman" w:eastAsia="Times New Roman" w:hAnsi="Times New Roman" w:cs="Times New Roman"/>
          <w:color w:val="000000" w:themeColor="text1"/>
          <w:sz w:val="24"/>
          <w:szCs w:val="24"/>
          <w:lang w:eastAsia="ru-RU"/>
        </w:rPr>
        <w:lastRenderedPageBreak/>
        <w:t>профессиональной деятельности и (или) организации с использованием разнообразных методов и технологий, в том числе, инновационных, разработка новых методов, технологий, понимание методологических основ профессиональной деятельности, создание новых знаний прикладного характера в определенной области, определение источников и поиск информации, необходимой для развития области профессиональной деятельности и /или организации. Для достижения уровня необходимо прохождение образовательных программ высшего образования - программ магистратуры или специалитета, дополнительных профессиональных программ и практический опыт.</w:t>
      </w:r>
    </w:p>
    <w:p w:rsidR="00011CB7" w:rsidRPr="001F30FB" w:rsidRDefault="00011CB7" w:rsidP="00E71E74">
      <w:pPr>
        <w:spacing w:line="360" w:lineRule="auto"/>
        <w:jc w:val="both"/>
        <w:rPr>
          <w:rFonts w:ascii="Times New Roman" w:hAnsi="Times New Roman" w:cs="Times New Roman"/>
          <w:color w:val="000000" w:themeColor="text1"/>
          <w:sz w:val="24"/>
          <w:szCs w:val="24"/>
        </w:rPr>
      </w:pPr>
    </w:p>
    <w:p w:rsidR="00011CB7" w:rsidRPr="004F5B9A" w:rsidRDefault="00011CB7" w:rsidP="00E71E74">
      <w:pPr>
        <w:spacing w:line="360" w:lineRule="auto"/>
        <w:jc w:val="both"/>
        <w:rPr>
          <w:rFonts w:ascii="Times New Roman" w:hAnsi="Times New Roman" w:cs="Times New Roman"/>
          <w:b/>
          <w:color w:val="000000" w:themeColor="text1"/>
          <w:sz w:val="24"/>
          <w:szCs w:val="24"/>
        </w:rPr>
      </w:pPr>
      <w:r w:rsidRPr="004F5B9A">
        <w:rPr>
          <w:rFonts w:ascii="Times New Roman" w:hAnsi="Times New Roman" w:cs="Times New Roman"/>
          <w:b/>
          <w:color w:val="000000" w:themeColor="text1"/>
          <w:sz w:val="24"/>
          <w:szCs w:val="24"/>
        </w:rPr>
        <w:t>РАЗДЕЛ 2.</w:t>
      </w:r>
      <w:r w:rsidRPr="004F5B9A">
        <w:rPr>
          <w:rFonts w:ascii="Times New Roman" w:hAnsi="Times New Roman" w:cs="Times New Roman"/>
          <w:b/>
          <w:color w:val="000000" w:themeColor="text1"/>
          <w:sz w:val="24"/>
          <w:szCs w:val="24"/>
        </w:rPr>
        <w:tab/>
        <w:t>Основные этапы разработки проекта профессионального стандарта</w:t>
      </w:r>
      <w:r w:rsidRPr="004F5B9A">
        <w:rPr>
          <w:rFonts w:ascii="Times New Roman" w:hAnsi="Times New Roman" w:cs="Times New Roman"/>
          <w:b/>
          <w:color w:val="000000" w:themeColor="text1"/>
          <w:sz w:val="24"/>
          <w:szCs w:val="24"/>
        </w:rPr>
        <w:tab/>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2.1</w:t>
      </w:r>
      <w:r w:rsidRPr="001F30FB">
        <w:rPr>
          <w:rFonts w:ascii="Times New Roman" w:hAnsi="Times New Roman" w:cs="Times New Roman"/>
          <w:color w:val="000000" w:themeColor="text1"/>
          <w:sz w:val="24"/>
          <w:szCs w:val="24"/>
        </w:rPr>
        <w:tab/>
        <w:t>Информация об организациях, на базе которых проводились исследования</w:t>
      </w:r>
      <w:r w:rsidRPr="001F30FB">
        <w:rPr>
          <w:rFonts w:ascii="Times New Roman" w:hAnsi="Times New Roman" w:cs="Times New Roman"/>
          <w:color w:val="000000" w:themeColor="text1"/>
          <w:sz w:val="24"/>
          <w:szCs w:val="24"/>
        </w:rPr>
        <w:tab/>
      </w:r>
    </w:p>
    <w:p w:rsidR="001A16CA" w:rsidRPr="001F30FB" w:rsidRDefault="001A16CA" w:rsidP="001A16CA">
      <w:pPr>
        <w:pStyle w:val="a4"/>
        <w:shd w:val="clear" w:color="auto" w:fill="FFFFFF"/>
        <w:spacing w:before="0" w:beforeAutospacing="0" w:after="0" w:afterAutospacing="0" w:line="360" w:lineRule="auto"/>
        <w:jc w:val="both"/>
        <w:rPr>
          <w:color w:val="000000" w:themeColor="text1"/>
        </w:rPr>
      </w:pPr>
      <w:r w:rsidRPr="001F30FB">
        <w:rPr>
          <w:color w:val="000000" w:themeColor="text1"/>
        </w:rPr>
        <w:t xml:space="preserve"> «Ассоциация участников финансового рынка «</w:t>
      </w:r>
      <w:r w:rsidR="00827806">
        <w:rPr>
          <w:color w:val="000000" w:themeColor="text1"/>
        </w:rPr>
        <w:t>Совет по профессиональным квалификациям финансового рынка</w:t>
      </w:r>
      <w:r w:rsidRPr="001F30FB">
        <w:rPr>
          <w:color w:val="000000" w:themeColor="text1"/>
        </w:rPr>
        <w:t>» создана в марте 2015 года. Ассоциация осуществляет свою деятельность в соответствии со следующими документами: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Указом Президента Российской Федерации от 7 мая 2012 г. № 597 «О мероприятиях по реализации государственной социальной политики»;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Комплексным планом мероприятий по разработке профессиональных стандартов, их независимой профессионально-общественной экспертизе и применению на 2014 - 2016 годы;</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Перечнем мероприятий по увеличению к 2020 году числа высококвалифицированных работников (распоряжение Пра</w:t>
      </w:r>
      <w:r w:rsidR="005A225D">
        <w:rPr>
          <w:rFonts w:ascii="Times New Roman" w:eastAsia="Times New Roman" w:hAnsi="Times New Roman" w:cs="Times New Roman"/>
          <w:color w:val="000000" w:themeColor="text1"/>
          <w:sz w:val="24"/>
          <w:szCs w:val="24"/>
          <w:lang w:eastAsia="ru-RU"/>
        </w:rPr>
        <w:t>вительства Российской Федерации</w:t>
      </w:r>
      <w:r w:rsidRPr="001F30FB">
        <w:rPr>
          <w:rFonts w:ascii="Times New Roman" w:eastAsia="Times New Roman" w:hAnsi="Times New Roman" w:cs="Times New Roman"/>
          <w:color w:val="000000" w:themeColor="text1"/>
          <w:sz w:val="24"/>
          <w:szCs w:val="24"/>
          <w:lang w:eastAsia="ru-RU"/>
        </w:rPr>
        <w:t xml:space="preserve"> № 21-08-р от 13 ноября 2013 г.);</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Трудовым Кодексом Российской Федерации;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Федеральным законом Российской Федерации от 29 декабря 2012 г. № 273-ФЗ “Об образовании в Российской Федерации”;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Федеральным законом от 03.12.2012 г. № 236-ФЗ “О внесении изменений в Трудовой Кодекс Российской Федерации и статью 1 Федерального закона “О техническом регулировании”;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 Постановлением Правительства Российской Федерации от 22 января 2013 г. № 23 «О Правилах разработки, утверждения и применения профессиональных стандартов», нормативными документами профильных министерств и ведомств». </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Функции Ассоциации участников финансового рынка</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1. Проведение мониторинга рынка труда, появления новых профессий, изменений в наименованиях и перечнях профессий финансового рынка.</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lastRenderedPageBreak/>
        <w:t>2. Разработка, применение и актуализация профессиональных стандартов для специалистов финансового рынка.</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3. Разработка, применение и актуализация отраслевой рамки квалификаций и квалификационных требований для специалистов финансового рынка.</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4. Участие в разработке государственных стандартов профессионального образования, актуализации программ профессионального образования и обучения.</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5. Проведение профессионально-общественной аккредитации образовательных программ.</w:t>
      </w:r>
    </w:p>
    <w:p w:rsidR="001A16CA" w:rsidRPr="001F30FB" w:rsidRDefault="001A16CA" w:rsidP="001A16CA">
      <w:pPr>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6. Оценка квалификаций работников.</w:t>
      </w:r>
    </w:p>
    <w:p w:rsidR="001A16CA" w:rsidRPr="001F30FB" w:rsidRDefault="001A16CA" w:rsidP="001A16CA">
      <w:pPr>
        <w:shd w:val="clear" w:color="auto" w:fill="FFFFFF"/>
        <w:spacing w:after="0" w:line="360" w:lineRule="auto"/>
        <w:jc w:val="both"/>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 деятельности Ассоциации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Целями деятельности Ассоциации является координация деятельности членов для формирования, поддержки функционирования и развития системы профессиональных квалификаций на финансовом рынке.</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Предметом деятельности Ассоциации является:</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разработка профессиональных стандартов и иных требований к профессиям и квалификациям для областей профессиональной деятельности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разработка отраслевой рамки квалификаций и стратегии ее развития на основе национальной рамки квалификаций;</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установление требований для подтверждения профессиональной квалификации;</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организация, координация и контроль деятельности по оценке и присвоению профессиональных квалификаций в областях профессиональной деятельности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мониторинг появления новых профессий, изменений в наименованиях и перечнях профессий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мониторинг потребности в квалификациях организаций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мониторинг потребности в образовании и обучении специалистов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участие в разработке и экспертизе стандартов образования и профессионального обучения специалистов финансового рынка;</w:t>
      </w:r>
    </w:p>
    <w:p w:rsidR="001A16CA" w:rsidRPr="001F30FB" w:rsidRDefault="001A16CA" w:rsidP="001A16CA">
      <w:pPr>
        <w:numPr>
          <w:ilvl w:val="0"/>
          <w:numId w:val="4"/>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участие в организации и деятельности уполномоченных органов и профессионально-общественной аккредитации образовательных программ и вузов финансово-экономического профиля.</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Для достижения целей своей деятельности Ассоциация в установленном законодательством порядке:</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lastRenderedPageBreak/>
        <w:t>организует взаимодействие с организациями, объединяющими субъектов профессиональной или предпринимательской деятельности, их национальными и другими объединениями;</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определяет приоритетные направления развития отраслевой системы квалификаций финансового рынка;</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проводит консультации по вопросам деятельности отраслевой системы квалификаций финансового рынка;</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согласовывает позиции работодателей и их объединений, профессиональных сообществ, федеральных органов исполнительной власти, образовательных и научных учреждений, иных организаций в пределах своей компетенции;</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приглашает для участия в своей деятельности представителей организации и лиц, не являющихся членами Ассоциаций;</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создает профильные экспертные (рабочие) группы с привлечением ученых и специалистов;</w:t>
      </w:r>
    </w:p>
    <w:p w:rsidR="001A16CA" w:rsidRPr="001F30FB" w:rsidRDefault="001A16CA" w:rsidP="001A16CA">
      <w:pPr>
        <w:numPr>
          <w:ilvl w:val="0"/>
          <w:numId w:val="5"/>
        </w:num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проводит мероприятия для широкого обсуждения проблем развития профессиональных квалификаций финансового рынка в Российской Федерации.</w:t>
      </w:r>
    </w:p>
    <w:p w:rsidR="001A16CA" w:rsidRPr="001F30FB" w:rsidRDefault="001A16CA" w:rsidP="001A16CA">
      <w:pPr>
        <w:shd w:val="clear" w:color="auto" w:fill="FFFFFF"/>
        <w:spacing w:after="0" w:line="360" w:lineRule="auto"/>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Уже сейчас деятельность Ассоциации поддерживают и принимают в ней участие ЦБ России, , Федеральное казначейство, Пенсионный Фонд России, ФСС, ЕаЭС, профессиональные сообщества банковской, аудиторской, бухгалтерской, коллекторской и других видов финансовой деятельности, различные коммерческие организации.</w:t>
      </w:r>
    </w:p>
    <w:p w:rsidR="001A16CA" w:rsidRPr="001F30FB" w:rsidRDefault="001A16CA" w:rsidP="00836D59">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В 2014-2015 годах Ассоциацией разработаны следующие профессиональные стандарты: Специалист казначейства банка, Специалист по автоматизированным банковским системам, Специалист по банковскому делу, Специалист по внутреннему контролю (Внутренний контролер), Специалист по ипотечному кредитованию, Специалист по коллекторской деятельности, Специалист по корпоративному кредитованию, Специалист по кредитному брокериджу, Специалист по финансовому консультированию, Специалист по факторинговым операциям, Специалист по управлению рисками, Специалист по страхованию, Специалист по платежным системам, Специалист по форекс–брокериджу, Специалист по экономической безопасности, Страховой брокер, Специалист рынка ценных бумаг, Специалист по микрофинансовым операциям, Специалист по работе с залогами, Оценщик, Бухгалтер, Аудитор, Актуарий (специалист по актуарной деятельности), Специалист по потребительскому кредитованию, Специалист по операциям с драгоценными металлами, Специалист по лизинговым операциям, Специалист по платежным услугам (транзакционному бизнесу), Специалист операций на межбанковском рынке, Специалист по дистанционному банковскому обслуживанию.</w:t>
      </w:r>
    </w:p>
    <w:p w:rsidR="001A16CA" w:rsidRPr="001F30FB" w:rsidRDefault="001A16CA" w:rsidP="00836D59">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lastRenderedPageBreak/>
        <w:t>Разработанные профессиональные стандарты лягут в основу профессионально-общественной аккредитации профильных образовательных программ и создания центров общественной аккредитации, которые станут основой Национальной системы квалификаций Российской Федерации.</w:t>
      </w:r>
    </w:p>
    <w:p w:rsidR="00011CB7" w:rsidRPr="001F30FB" w:rsidRDefault="001A16CA" w:rsidP="00836D59">
      <w:pPr>
        <w:shd w:val="clear" w:color="auto" w:fill="FFFFFF"/>
        <w:spacing w:after="0" w:line="360" w:lineRule="auto"/>
        <w:ind w:firstLine="708"/>
        <w:jc w:val="both"/>
        <w:rPr>
          <w:rFonts w:ascii="Times New Roman" w:eastAsia="Times New Roman" w:hAnsi="Times New Roman" w:cs="Times New Roman"/>
          <w:color w:val="000000" w:themeColor="text1"/>
          <w:sz w:val="24"/>
          <w:szCs w:val="24"/>
          <w:lang w:eastAsia="ru-RU"/>
        </w:rPr>
      </w:pPr>
      <w:r w:rsidRPr="001F30FB">
        <w:rPr>
          <w:rFonts w:ascii="Times New Roman" w:eastAsia="Times New Roman" w:hAnsi="Times New Roman" w:cs="Times New Roman"/>
          <w:color w:val="000000" w:themeColor="text1"/>
          <w:sz w:val="24"/>
          <w:szCs w:val="24"/>
          <w:lang w:eastAsia="ru-RU"/>
        </w:rPr>
        <w:t>Национальная система квалификаций Российской Федерации призвана обеспечить взаимодействие сферы труда и системы образования, поддержать непрерывность профессионального развития работников в течение всей трудовой деятельности, осуществлять учет требований рынка труда при разработке образовательных стандартов и программ обучения, установить единые требования к содержанию и качеству профессиональной деятельности, обеспечивать прозрачность подтверждения и оценки профессиональных квалификаций, способствовать профессиональной ориентации населения.</w:t>
      </w:r>
    </w:p>
    <w:p w:rsidR="001A16CA" w:rsidRPr="001F30FB" w:rsidRDefault="001A16CA" w:rsidP="001A16CA">
      <w:pPr>
        <w:shd w:val="clear" w:color="auto" w:fill="FFFFFF"/>
        <w:spacing w:after="0" w:line="360" w:lineRule="auto"/>
        <w:rPr>
          <w:rFonts w:ascii="Times New Roman" w:eastAsia="Times New Roman" w:hAnsi="Times New Roman" w:cs="Times New Roman"/>
          <w:color w:val="333333"/>
          <w:sz w:val="24"/>
          <w:szCs w:val="24"/>
          <w:lang w:eastAsia="ru-RU"/>
        </w:rPr>
      </w:pP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2.2</w:t>
      </w:r>
      <w:r w:rsidRPr="001F30FB">
        <w:rPr>
          <w:rFonts w:ascii="Times New Roman" w:hAnsi="Times New Roman" w:cs="Times New Roman"/>
          <w:color w:val="000000" w:themeColor="text1"/>
          <w:sz w:val="24"/>
          <w:szCs w:val="24"/>
        </w:rPr>
        <w:tab/>
        <w:t>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r w:rsidRPr="001F30FB">
        <w:rPr>
          <w:rFonts w:ascii="Times New Roman" w:hAnsi="Times New Roman" w:cs="Times New Roman"/>
          <w:color w:val="000000" w:themeColor="text1"/>
          <w:sz w:val="24"/>
          <w:szCs w:val="24"/>
        </w:rPr>
        <w:tab/>
      </w:r>
    </w:p>
    <w:p w:rsidR="00011CB7" w:rsidRPr="001F30FB" w:rsidRDefault="00011CB7" w:rsidP="00836D59">
      <w:pPr>
        <w:spacing w:line="360" w:lineRule="auto"/>
        <w:ind w:firstLine="708"/>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К процессу разработки и согласования проекта профессионального стандарта были привлечены высококвалифицированные специалисты и эксперты из числа банковских работников и профессорско-преподавательского состава финансово-экономических вузов, в первую очередь, Финансового университета при Правительстве Российской Федерации. Главными критериями для выбора экспертов стали: наличие высшего и дополнительного финансово-экономического образования, наличие российских и международных сертификатов, стаж работы (не менее пяти лет в области лизинга и смежных областях), членство в профессиональных ассоциациях, союзах и т.д.</w:t>
      </w:r>
    </w:p>
    <w:p w:rsidR="00011CB7" w:rsidRPr="001F30FB" w:rsidRDefault="00011CB7" w:rsidP="00836D59">
      <w:pPr>
        <w:spacing w:line="360" w:lineRule="auto"/>
        <w:ind w:firstLine="708"/>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Согласно Приказа Министерства труда и социального развития Российской Федерации от 12 апреля 2013 года № 148н «Об утверждении уровней квалификации в целях разработки проектов профессиональных стандартов» эксперты должны соответствовать уровню квалификации не ниже 7 уровня, то есть иметь соответствующие знания (понимание методологических основ профессиональной деятельности, создание новых знаний прикладного характера в определенной области, определение источников и и поиск информации, необходимой для развития области профессиональной деятельности и организации) и умения (развитие задач области профессиональной деятельности и организации при помощи разнообразных методов и технологий, в том числе инновационных. Разработка новых методов, технологий).</w:t>
      </w:r>
    </w:p>
    <w:p w:rsidR="00011CB7" w:rsidRPr="001F30FB" w:rsidRDefault="00011CB7" w:rsidP="00836D59">
      <w:pPr>
        <w:spacing w:line="360" w:lineRule="auto"/>
        <w:ind w:firstLine="708"/>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lastRenderedPageBreak/>
        <w:t xml:space="preserve">С целью формирования реестра экспертов была осуществлена рассылка в профильные организации писем с запросом на предоставление данных о работающих специалистов данного профиля. На основании полученных сведений был составлен реестр экспертов, который включает ФИО эксперта, контактные данные, информацию об образовании (ВПО, ДПО), опыте и стаже работы. </w:t>
      </w:r>
    </w:p>
    <w:p w:rsidR="00011CB7" w:rsidRPr="001F30FB" w:rsidRDefault="00011CB7" w:rsidP="00836D59">
      <w:pPr>
        <w:spacing w:line="360" w:lineRule="auto"/>
        <w:ind w:firstLine="708"/>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К разработке профессионального стандарта было привлечено 50 экспертов в области лизинга и смежных областей финансового рынка.</w:t>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При разработке профессионального стандарта использовались различные методы, и прежде всего:</w:t>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 метод анализа (в т. нормативных документов);</w:t>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 метод синтеза;</w:t>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 моделирование;</w:t>
      </w: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 xml:space="preserve">-метод экспертных оценок;                           </w:t>
      </w:r>
    </w:p>
    <w:p w:rsidR="00011CB7"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 социологические методы (опрос, анкетирование).</w:t>
      </w:r>
    </w:p>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СОСТАВ РАБОЧЕЙ ГРУППЫ ПО РАЗРАОТКЕ ПРОФЕССИОНАЛЬНОГО СТАНДАРТА «ЭКОНОМИСТ»</w:t>
      </w:r>
    </w:p>
    <w:tbl>
      <w:tblPr>
        <w:tblStyle w:val="ae"/>
        <w:tblW w:w="0" w:type="auto"/>
        <w:tblLook w:val="04A0" w:firstRow="1" w:lastRow="0" w:firstColumn="1" w:lastColumn="0" w:noHBand="0" w:noVBand="1"/>
      </w:tblPr>
      <w:tblGrid>
        <w:gridCol w:w="562"/>
        <w:gridCol w:w="4111"/>
        <w:gridCol w:w="4672"/>
      </w:tblGrid>
      <w:tr w:rsidR="00141A92" w:rsidTr="00141A92">
        <w:tc>
          <w:tcPr>
            <w:tcW w:w="56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4111"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Фамилия, имя, отчество эксперта</w:t>
            </w:r>
          </w:p>
        </w:tc>
        <w:tc>
          <w:tcPr>
            <w:tcW w:w="467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Должность</w:t>
            </w:r>
          </w:p>
        </w:tc>
      </w:tr>
      <w:tr w:rsidR="00141A92" w:rsidTr="00141A92">
        <w:tc>
          <w:tcPr>
            <w:tcW w:w="56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4111"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Маштакеева Диана Каримовна</w:t>
            </w:r>
          </w:p>
        </w:tc>
        <w:tc>
          <w:tcPr>
            <w:tcW w:w="467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Генеральный директор Ассоциации участников финансового рынка «</w:t>
            </w:r>
            <w:r w:rsidR="00827806">
              <w:rPr>
                <w:rFonts w:ascii="Times New Roman" w:hAnsi="Times New Roman" w:cs="Times New Roman"/>
                <w:color w:val="000000" w:themeColor="text1"/>
                <w:sz w:val="24"/>
                <w:szCs w:val="24"/>
              </w:rPr>
              <w:t>Совет по профессиональным квалификациям финансового рынка</w:t>
            </w:r>
            <w:r>
              <w:rPr>
                <w:rFonts w:ascii="Times New Roman" w:hAnsi="Times New Roman" w:cs="Times New Roman"/>
                <w:color w:val="000000" w:themeColor="text1"/>
                <w:sz w:val="24"/>
                <w:szCs w:val="24"/>
              </w:rPr>
              <w:t>»</w:t>
            </w:r>
          </w:p>
        </w:tc>
      </w:tr>
      <w:tr w:rsidR="00141A92" w:rsidTr="00141A92">
        <w:tc>
          <w:tcPr>
            <w:tcW w:w="56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 </w:t>
            </w:r>
          </w:p>
        </w:tc>
        <w:tc>
          <w:tcPr>
            <w:tcW w:w="4111"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Сафонова Олеся Николаевна</w:t>
            </w:r>
          </w:p>
        </w:tc>
        <w:tc>
          <w:tcPr>
            <w:tcW w:w="4672" w:type="dxa"/>
          </w:tcPr>
          <w:p w:rsidR="00141A92" w:rsidRDefault="00986595"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Советник</w:t>
            </w:r>
            <w:r w:rsidR="00141A9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директора </w:t>
            </w:r>
            <w:r w:rsidR="00141A92">
              <w:rPr>
                <w:rFonts w:ascii="Times New Roman" w:hAnsi="Times New Roman" w:cs="Times New Roman"/>
                <w:color w:val="000000" w:themeColor="text1"/>
                <w:sz w:val="24"/>
                <w:szCs w:val="24"/>
              </w:rPr>
              <w:t>Аналитического центра при Правительстве Р</w:t>
            </w:r>
            <w:r>
              <w:rPr>
                <w:rFonts w:ascii="Times New Roman" w:hAnsi="Times New Roman" w:cs="Times New Roman"/>
                <w:color w:val="000000" w:themeColor="text1"/>
                <w:sz w:val="24"/>
                <w:szCs w:val="24"/>
              </w:rPr>
              <w:t xml:space="preserve">оссийской </w:t>
            </w:r>
            <w:r w:rsidR="00141A92">
              <w:rPr>
                <w:rFonts w:ascii="Times New Roman" w:hAnsi="Times New Roman" w:cs="Times New Roman"/>
                <w:color w:val="000000" w:themeColor="text1"/>
                <w:sz w:val="24"/>
                <w:szCs w:val="24"/>
              </w:rPr>
              <w:t>Ф</w:t>
            </w:r>
            <w:r>
              <w:rPr>
                <w:rFonts w:ascii="Times New Roman" w:hAnsi="Times New Roman" w:cs="Times New Roman"/>
                <w:color w:val="000000" w:themeColor="text1"/>
                <w:sz w:val="24"/>
                <w:szCs w:val="24"/>
              </w:rPr>
              <w:t>едерации</w:t>
            </w:r>
          </w:p>
        </w:tc>
      </w:tr>
      <w:tr w:rsidR="00141A92" w:rsidTr="00141A92">
        <w:tc>
          <w:tcPr>
            <w:tcW w:w="56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4111"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Бровчак Сергей Валентинович</w:t>
            </w:r>
          </w:p>
        </w:tc>
        <w:tc>
          <w:tcPr>
            <w:tcW w:w="467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Заместитель генерального</w:t>
            </w:r>
            <w:r w:rsidRPr="00141A92">
              <w:rPr>
                <w:rFonts w:ascii="Times New Roman" w:hAnsi="Times New Roman" w:cs="Times New Roman"/>
                <w:color w:val="000000" w:themeColor="text1"/>
                <w:sz w:val="24"/>
                <w:szCs w:val="24"/>
              </w:rPr>
              <w:t xml:space="preserve"> директор</w:t>
            </w:r>
            <w:r>
              <w:rPr>
                <w:rFonts w:ascii="Times New Roman" w:hAnsi="Times New Roman" w:cs="Times New Roman"/>
                <w:color w:val="000000" w:themeColor="text1"/>
                <w:sz w:val="24"/>
                <w:szCs w:val="24"/>
              </w:rPr>
              <w:t>а</w:t>
            </w:r>
            <w:r w:rsidRPr="00141A92">
              <w:rPr>
                <w:rFonts w:ascii="Times New Roman" w:hAnsi="Times New Roman" w:cs="Times New Roman"/>
                <w:color w:val="000000" w:themeColor="text1"/>
                <w:sz w:val="24"/>
                <w:szCs w:val="24"/>
              </w:rPr>
              <w:t xml:space="preserve"> Ассоциации участников финансового рынка «</w:t>
            </w:r>
            <w:r w:rsidR="00827806">
              <w:rPr>
                <w:rFonts w:ascii="Times New Roman" w:hAnsi="Times New Roman" w:cs="Times New Roman"/>
                <w:color w:val="000000" w:themeColor="text1"/>
                <w:sz w:val="24"/>
                <w:szCs w:val="24"/>
              </w:rPr>
              <w:t>Совет по профессиональным квалификациям финансового рынка</w:t>
            </w:r>
            <w:r w:rsidRPr="00141A92">
              <w:rPr>
                <w:rFonts w:ascii="Times New Roman" w:hAnsi="Times New Roman" w:cs="Times New Roman"/>
                <w:color w:val="000000" w:themeColor="text1"/>
                <w:sz w:val="24"/>
                <w:szCs w:val="24"/>
              </w:rPr>
              <w:t>»</w:t>
            </w:r>
          </w:p>
        </w:tc>
      </w:tr>
      <w:tr w:rsidR="00141A92" w:rsidTr="00141A92">
        <w:tc>
          <w:tcPr>
            <w:tcW w:w="562"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4111" w:type="dxa"/>
          </w:tcPr>
          <w:p w:rsidR="00141A92" w:rsidRDefault="00141A92"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Беспалов Андрей Евгеньевич</w:t>
            </w:r>
          </w:p>
        </w:tc>
        <w:tc>
          <w:tcPr>
            <w:tcW w:w="4672" w:type="dxa"/>
          </w:tcPr>
          <w:p w:rsidR="00141A92" w:rsidRDefault="00C96D2B" w:rsidP="00E71E7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00141A92" w:rsidRPr="00141A92">
              <w:rPr>
                <w:rFonts w:ascii="Times New Roman" w:hAnsi="Times New Roman" w:cs="Times New Roman"/>
                <w:color w:val="000000" w:themeColor="text1"/>
                <w:sz w:val="24"/>
                <w:szCs w:val="24"/>
              </w:rPr>
              <w:t>редседатель Координационного Совета Евразийского центра управления человеческими ресурсами</w:t>
            </w:r>
          </w:p>
        </w:tc>
      </w:tr>
    </w:tbl>
    <w:p w:rsidR="00141A92" w:rsidRPr="001F30FB" w:rsidRDefault="00141A92" w:rsidP="00E71E74">
      <w:pPr>
        <w:spacing w:line="360" w:lineRule="auto"/>
        <w:jc w:val="both"/>
        <w:rPr>
          <w:rFonts w:ascii="Times New Roman" w:hAnsi="Times New Roman" w:cs="Times New Roman"/>
          <w:color w:val="000000" w:themeColor="text1"/>
          <w:sz w:val="24"/>
          <w:szCs w:val="24"/>
        </w:rPr>
      </w:pPr>
    </w:p>
    <w:p w:rsidR="00011CB7" w:rsidRPr="001F30FB" w:rsidRDefault="00011CB7" w:rsidP="00E71E74">
      <w:pPr>
        <w:spacing w:line="360" w:lineRule="auto"/>
        <w:jc w:val="both"/>
        <w:rPr>
          <w:rFonts w:ascii="Times New Roman" w:hAnsi="Times New Roman" w:cs="Times New Roman"/>
          <w:color w:val="000000" w:themeColor="text1"/>
          <w:sz w:val="24"/>
          <w:szCs w:val="24"/>
        </w:rPr>
      </w:pPr>
    </w:p>
    <w:p w:rsidR="00011CB7" w:rsidRPr="001F30FB" w:rsidRDefault="00011CB7" w:rsidP="00E71E74">
      <w:pPr>
        <w:spacing w:line="360" w:lineRule="auto"/>
        <w:jc w:val="both"/>
        <w:rPr>
          <w:rFonts w:ascii="Times New Roman" w:hAnsi="Times New Roman" w:cs="Times New Roman"/>
          <w:color w:val="000000" w:themeColor="text1"/>
          <w:sz w:val="24"/>
          <w:szCs w:val="24"/>
        </w:rPr>
      </w:pPr>
      <w:r w:rsidRPr="001F30FB">
        <w:rPr>
          <w:rFonts w:ascii="Times New Roman" w:hAnsi="Times New Roman" w:cs="Times New Roman"/>
          <w:color w:val="000000" w:themeColor="text1"/>
          <w:sz w:val="24"/>
          <w:szCs w:val="24"/>
        </w:rPr>
        <w:t>2.3</w:t>
      </w:r>
      <w:r w:rsidRPr="001F30FB">
        <w:rPr>
          <w:rFonts w:ascii="Times New Roman" w:hAnsi="Times New Roman" w:cs="Times New Roman"/>
          <w:color w:val="000000" w:themeColor="text1"/>
          <w:sz w:val="24"/>
          <w:szCs w:val="24"/>
        </w:rPr>
        <w:tab/>
        <w:t>Общие сведения о нормативно-правовых документах, регулирующих вид профессиональной деятельности, для которого разработан проект профессионального стандарта</w:t>
      </w:r>
      <w:r w:rsidRPr="001F30FB">
        <w:rPr>
          <w:rFonts w:ascii="Times New Roman" w:hAnsi="Times New Roman" w:cs="Times New Roman"/>
          <w:color w:val="000000" w:themeColor="text1"/>
          <w:sz w:val="24"/>
          <w:szCs w:val="24"/>
        </w:rPr>
        <w:tab/>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Трудовой кодекс Российской Федерации от 30.12.2001 N 197-ФЗ (ред. от 01.07.2017)</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Статья 351.5. Особенности трудовой деятельности лиц, работающих у резидентов территории опережающего социально-экономического развития</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Кодекс Российской Федерации об административных правонарушениях от 30.12.2001 N 195-ФЗ (ред. от 29.07.2017) (с изм. и доп., вступ. в силу с 06.08.2017)</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Статья 14.32. Заключение ограничивающего конкуренцию соглашения, осуществление ограничивающих конкуренцию согласованных действий, координация экономической деятельности</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Постановление Правительства РФ от 15.04.2014 N 316 (ред. от 31.03.2017) «Об утверждении государственной программы Российской Федерации «Экономическое развитие и инновационная экономика».</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Распоряжение </w:t>
      </w:r>
      <w:r w:rsidRPr="001F30FB">
        <w:rPr>
          <w:rFonts w:ascii="Times New Roman" w:hAnsi="Times New Roman" w:cs="Times New Roman"/>
          <w:color w:val="000000" w:themeColor="text1"/>
          <w:sz w:val="24"/>
          <w:szCs w:val="24"/>
        </w:rPr>
        <w:t xml:space="preserve">Правительства РФ от 28.07.2017 N 1632-р «Об утверждении программы «Цифровая </w:t>
      </w:r>
      <w:r w:rsidRPr="001F30FB">
        <w:rPr>
          <w:rFonts w:ascii="Times New Roman" w:eastAsia="Times New Roman" w:hAnsi="Times New Roman" w:cs="Times New Roman"/>
          <w:bCs/>
          <w:color w:val="000000" w:themeColor="text1"/>
          <w:sz w:val="24"/>
          <w:szCs w:val="24"/>
          <w:lang w:eastAsia="ru-RU"/>
        </w:rPr>
        <w:t>экономика Российской Федерации».</w:t>
      </w:r>
    </w:p>
    <w:p w:rsidR="00074517" w:rsidRPr="001F30FB" w:rsidRDefault="00074517"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Распоряжение Правительства РФ от 17.11.2008 N 1662-р (ред. от 10.02.2017) «О Концепции долгосрочного социально-экономического развития Российской Федерации на период до 2020 года».</w:t>
      </w:r>
    </w:p>
    <w:p w:rsidR="001F30FB" w:rsidRPr="001F30FB" w:rsidRDefault="001F30FB"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9F6B0A" w:rsidRDefault="009F6B0A" w:rsidP="00074517">
      <w:pPr>
        <w:spacing w:after="0" w:line="360" w:lineRule="auto"/>
        <w:ind w:firstLine="709"/>
        <w:jc w:val="both"/>
        <w:outlineLvl w:val="0"/>
        <w:rPr>
          <w:rFonts w:ascii="Times New Roman" w:eastAsia="Times New Roman" w:hAnsi="Times New Roman" w:cs="Times New Roman"/>
          <w:b/>
          <w:bCs/>
          <w:color w:val="000000" w:themeColor="text1"/>
          <w:sz w:val="24"/>
          <w:szCs w:val="24"/>
          <w:lang w:eastAsia="ru-RU"/>
        </w:rPr>
      </w:pPr>
    </w:p>
    <w:p w:rsidR="00D51650" w:rsidRPr="004F5B9A" w:rsidRDefault="001F30FB" w:rsidP="00074517">
      <w:pPr>
        <w:spacing w:after="0" w:line="360" w:lineRule="auto"/>
        <w:ind w:firstLine="709"/>
        <w:jc w:val="both"/>
        <w:outlineLvl w:val="0"/>
        <w:rPr>
          <w:rFonts w:ascii="Times New Roman" w:eastAsia="Times New Roman" w:hAnsi="Times New Roman" w:cs="Times New Roman"/>
          <w:b/>
          <w:bCs/>
          <w:color w:val="000000" w:themeColor="text1"/>
          <w:sz w:val="24"/>
          <w:szCs w:val="24"/>
          <w:lang w:eastAsia="ru-RU"/>
        </w:rPr>
      </w:pPr>
      <w:r w:rsidRPr="004F5B9A">
        <w:rPr>
          <w:rFonts w:ascii="Times New Roman" w:eastAsia="Times New Roman" w:hAnsi="Times New Roman" w:cs="Times New Roman"/>
          <w:b/>
          <w:bCs/>
          <w:color w:val="000000" w:themeColor="text1"/>
          <w:sz w:val="24"/>
          <w:szCs w:val="24"/>
          <w:lang w:eastAsia="ru-RU"/>
        </w:rPr>
        <w:t>Раздел 3 "Обсуждение проекта профессионального стандарта"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 Круглый стол «Профессиональный экзамен Специалист в оценочной деятельности - первые итоги».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- 16 февраля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Перечни должны быть закрытыми – нельзя использовать сокращения т. д., т. п., пр., др. Если привести полный перечень невозможно, следует вместо этого использовать обобщающие понятия.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Слова «компания», «предприятие», «завод» и другие заменить на «организация» (в то же время в формулировках классификаторов, наименованиях документов никаких изменений производить не следует).</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Слова «участие», «владеть» не использовать в описании трудовых действий, необходимых умений, в формулировках обобщенных трудовых функций и трудовых функций</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Вместо слова «Интернет» следует писать «иформационно-телекоммуникационная сеть "Интернет"»</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 ТФ не рекомендуется делать ссылку на трудовые действия (ТД), необходимые умения (НУ), необходимые знания (НЗ) предыдущих трудовых функций (ТФ). В каждой ТФ все ТД, НУ и НЗ должны быть указаны полностью, даже в случае их повторения.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Формулировки ОТФ, ТД, НУ, НЗ должны учитывать специфику ВПД, не должны содержать конкретных названий (приборов, машин, документов и др.).</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7" w:history="1">
        <w:r w:rsidR="001F30FB" w:rsidRPr="001F30FB">
          <w:rPr>
            <w:rStyle w:val="ab"/>
            <w:rFonts w:ascii="Times New Roman" w:eastAsia="Times New Roman" w:hAnsi="Times New Roman" w:cs="Times New Roman"/>
            <w:sz w:val="24"/>
            <w:szCs w:val="24"/>
            <w:lang w:eastAsia="ru-RU"/>
          </w:rPr>
          <w:t>http://asprof.ru/events/plan-meropriyatiy/pub/73</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lastRenderedPageBreak/>
        <w:drawing>
          <wp:inline distT="0" distB="0" distL="0" distR="0" wp14:anchorId="29133A4E" wp14:editId="61B081E0">
            <wp:extent cx="5924550" cy="3333750"/>
            <wp:effectExtent l="0" t="0" r="0" b="0"/>
            <wp:docPr id="45" name="Рисунок 45" descr="C:\Users\Anna\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AppData\Local\Microsoft\Windows\INetCache\Content.Word\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drawing>
          <wp:inline distT="0" distB="0" distL="0" distR="0" wp14:anchorId="4B73496A" wp14:editId="20D43596">
            <wp:extent cx="5924550" cy="3333750"/>
            <wp:effectExtent l="0" t="0" r="0" b="0"/>
            <wp:docPr id="46" name="Рисунок 46" descr="C:\Users\Anna\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AppData\Local\Microsoft\Windows\INetCache\Content.Word\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2. Межрегиональная конференция «Независимая оценка квалификации. Новый импульс развития сферы труда и образования».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- 2 - 3 марта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 Оформление – альбомная ориентация страницы;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Формулировки ОТФ, ТФ должны отражать специфику профессиональной деятельности.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Расположение ОТФ в таблице – от меньшего уровня квалификации к большему. Если ОТФ одного уровня квалификации – расположение в соответствии с логикой технологического или бизнес-процесса.</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0" w:history="1">
        <w:r w:rsidR="001F30FB" w:rsidRPr="001F30FB">
          <w:rPr>
            <w:rStyle w:val="ab"/>
            <w:rFonts w:ascii="Times New Roman" w:eastAsia="Times New Roman" w:hAnsi="Times New Roman" w:cs="Times New Roman"/>
            <w:sz w:val="24"/>
            <w:szCs w:val="24"/>
            <w:lang w:eastAsia="ru-RU"/>
          </w:rPr>
          <w:t>http://asprof.ru/events/plan-meropriyatiy/pub/71</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drawing>
          <wp:inline distT="0" distB="0" distL="0" distR="0" wp14:anchorId="08187950" wp14:editId="2DF29FEC">
            <wp:extent cx="5924550" cy="3333750"/>
            <wp:effectExtent l="0" t="0" r="0" b="0"/>
            <wp:docPr id="47" name="Рисунок 47" descr="C:\Users\Anna\AppData\Local\Microsoft\Windows\INetCache\Content.Wor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a\AppData\Local\Microsoft\Windows\INetCache\Content.Word\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lastRenderedPageBreak/>
        <w:drawing>
          <wp:inline distT="0" distB="0" distL="0" distR="0" wp14:anchorId="4FEDDA81" wp14:editId="72E4626C">
            <wp:extent cx="5924550" cy="3333750"/>
            <wp:effectExtent l="0" t="0" r="0" b="0"/>
            <wp:docPr id="48" name="Рисунок 48" descr="C:\Users\Anna\AppData\Local\Microsoft\Windows\INetCache\Content.Wor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AppData\Local\Microsoft\Windows\INetCache\Content.Word\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3. Международная научно-методическая конференция «Smart-технологии в образовании: портрет выпускника 2020».</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- 22 – 24 марта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30.</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Банк России (Советник первого заместителя председателя Банка России Харламов С.К.);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Вид профессиональной деятельности – наименование ПС и ВПД должны соответствовать друг другу.</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Цель – краткая формулировка, не допускается перечисление ТФ (результат деятельности), а также не допускается совпадение наименования ВПД и цели профессиональной деятельности.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Группа занятий (классификатор ОК 010-2014 (МСКЗ-08): перечень начинается с группы, имеющей наименьший код; заполнять таблицу буквой «Z» слева направо, сверху вниз.</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Отнесение к ВЭД (классификатор ОКВЭД ОК 029-2014): указать подгруппы (группы) деятельности (коды не менее 4 цифр), к которым относится ВПД, а не в которых он используется.</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3" w:history="1">
        <w:r w:rsidR="001F30FB" w:rsidRPr="001F30FB">
          <w:rPr>
            <w:rStyle w:val="ab"/>
            <w:rFonts w:ascii="Times New Roman" w:eastAsia="Times New Roman" w:hAnsi="Times New Roman" w:cs="Times New Roman"/>
            <w:sz w:val="24"/>
            <w:szCs w:val="24"/>
            <w:lang w:eastAsia="ru-RU"/>
          </w:rPr>
          <w:t>http://asprof.ru/events/plan-meropriyatiy/pub/70</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bookmarkStart w:id="2" w:name="_Hlk492657187"/>
      <w:r w:rsidRPr="001F30FB">
        <w:rPr>
          <w:rFonts w:ascii="Times New Roman" w:eastAsia="Times New Roman" w:hAnsi="Times New Roman" w:cs="Times New Roman"/>
          <w:bCs/>
          <w:color w:val="000000" w:themeColor="text1"/>
          <w:sz w:val="24"/>
          <w:szCs w:val="24"/>
          <w:u w:val="single"/>
          <w:lang w:eastAsia="ru-RU"/>
        </w:rPr>
        <w:t>4. Общее собрание членов Ассоциации.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- 23 марта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3.</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bookmarkEnd w:id="2"/>
      <w:r w:rsidRPr="001F30FB">
        <w:rPr>
          <w:rFonts w:ascii="Times New Roman" w:eastAsia="Times New Roman" w:hAnsi="Times New Roman" w:cs="Times New Roman"/>
          <w:bCs/>
          <w:color w:val="000000" w:themeColor="text1"/>
          <w:sz w:val="24"/>
          <w:szCs w:val="24"/>
          <w:lang w:eastAsia="ru-RU"/>
        </w:rPr>
        <w:t>:</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Финансово-банковская ассоциация (Председатель координационного совета Евразийского центра по управлению человеческими ресурсами Беспалов А.Е.)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В наименовании ПС и в разделе «Содержание» нельзя использовать аббревиатуры (следует писать полностью слово / группу слов). Вводить аббревиатуру рекомендуется с первого раздела «Общие сведения» (или при первом упоминании), далее по тексту следует использовать аббревиатуру.</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4" w:history="1">
        <w:r w:rsidR="001F30FB" w:rsidRPr="001F30FB">
          <w:rPr>
            <w:rStyle w:val="ab"/>
            <w:rFonts w:ascii="Times New Roman" w:eastAsia="Times New Roman" w:hAnsi="Times New Roman" w:cs="Times New Roman"/>
            <w:sz w:val="24"/>
            <w:szCs w:val="24"/>
            <w:lang w:eastAsia="ru-RU"/>
          </w:rPr>
          <w:t>http://asprof.ru/events/plan-meropriyatiy/pub/74</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5. Круглый стол «Государственные требования к квалификации специалистов, осуществляющих публично-правовые функции на финансовом рынке».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- 23 марта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3.</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Финансово-банковская ассоциация (Председатель координационного совета Евразийского центра по управлению человеческими ресурсами Беспалов А.Е.)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3" w:name="_Hlk493069586"/>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bookmarkEnd w:id="3"/>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Количество – не более 5 профессий (должностей)</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По возможности не использовать аббревиатуры в наименовании профессий (должностей)</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профессия (должность) относится к спискам № 1 и № 2 (списки производств, работ, профессий, должностей и показателей, дающих право на льготное пенсионное обеспечение), то следует указывать наименование профессии (должности) в строгом соответствии с ЕКС, ЕТКС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наименования профессий (должностей) повторяются в разных ОТФ, возможно, неправильно произведена декомпозиция ВПД на ОТФ (важно!!! уточнить у разработчика)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в одной ОТФ указаны разные по уровню квалификации профессии (должности) (например: инженер, ведущий инженер) – возможно, неправильно произведена декомпозиция ВПД на ОТФ (важно!!! уточнить у разработчика).</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5" w:history="1">
        <w:r w:rsidR="001F30FB" w:rsidRPr="001F30FB">
          <w:rPr>
            <w:rStyle w:val="ab"/>
            <w:rFonts w:ascii="Times New Roman" w:eastAsia="Times New Roman" w:hAnsi="Times New Roman" w:cs="Times New Roman"/>
            <w:sz w:val="24"/>
            <w:szCs w:val="24"/>
            <w:lang w:eastAsia="ru-RU"/>
          </w:rPr>
          <w:t>http://asprof.ru/events/plan-meropriyatiy/pub/75</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lastRenderedPageBreak/>
        <w:t>6. Круглый стол «Профессионально-общественная аккредитация образовательных программ СПО (направление подготовки 380000 «Экономика и управление»): методология, опыт проведения, обучение экспертов».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- 05 апреля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4" w:name="_Hlk493069611"/>
      <w:r w:rsidRPr="001F30FB">
        <w:rPr>
          <w:rFonts w:ascii="Times New Roman" w:eastAsia="Times New Roman" w:hAnsi="Times New Roman" w:cs="Times New Roman"/>
          <w:bCs/>
          <w:color w:val="000000" w:themeColor="text1"/>
          <w:sz w:val="24"/>
          <w:szCs w:val="24"/>
          <w:lang w:eastAsia="ru-RU"/>
        </w:rPr>
        <w:t xml:space="preserve">Количество участников – </w:t>
      </w:r>
      <w:bookmarkEnd w:id="4"/>
      <w:r w:rsidRPr="001F30FB">
        <w:rPr>
          <w:rFonts w:ascii="Times New Roman" w:eastAsia="Times New Roman" w:hAnsi="Times New Roman" w:cs="Times New Roman"/>
          <w:bCs/>
          <w:color w:val="000000" w:themeColor="text1"/>
          <w:sz w:val="24"/>
          <w:szCs w:val="24"/>
          <w:lang w:eastAsia="ru-RU"/>
        </w:rPr>
        <w:t>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Формулировка требований – в соответствии Федеральным законом «Об образовании в Российской Федерации» (приложения 1 и 2)</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непрофильное профессиональное образование является основной «траекторией» образования, необходимо указать наличие дополнительного профессионального образования, например:</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Высшее образование – бакалавриат и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Дополнительное профессиональное образование – программы профессиональной переподготовки по профилю деятельности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 Если в ОТФ две «траектории» образования, например: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Среднее профессиональное образование – программы подготовки специалистов среднего звена  или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Высшее образование – бакалавриат,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то в ячейке «Требования к опыту практической работы» указываются требования к опыту работы для каждого уровня образования.</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6" w:history="1">
        <w:r w:rsidR="001F30FB" w:rsidRPr="001F30FB">
          <w:rPr>
            <w:rStyle w:val="ab"/>
            <w:rFonts w:ascii="Times New Roman" w:eastAsia="Times New Roman" w:hAnsi="Times New Roman" w:cs="Times New Roman"/>
            <w:sz w:val="24"/>
            <w:szCs w:val="24"/>
            <w:lang w:eastAsia="ru-RU"/>
          </w:rPr>
          <w:t>http://asprof.ru/events/plan-meropriyatiy/pub/76</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7. Межрегиональная конференция «Профессиональные стандарты и образовательные программы: вектор и пути развития».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- 20-21 апреля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5" w:name="_Hlk492657498"/>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6" w:name="_Hlk492657655"/>
      <w:bookmarkEnd w:id="5"/>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bookmarkEnd w:id="6"/>
      <w:r w:rsidRPr="001F30FB">
        <w:rPr>
          <w:rFonts w:ascii="Times New Roman" w:eastAsia="Times New Roman" w:hAnsi="Times New Roman" w:cs="Times New Roman"/>
          <w:bCs/>
          <w:color w:val="000000" w:themeColor="text1"/>
          <w:sz w:val="24"/>
          <w:szCs w:val="24"/>
          <w:lang w:eastAsia="ru-RU"/>
        </w:rPr>
        <w:t>).</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Формулировка: не менее (указать словом число лет) в области / по профессии (должности) (указать соответствующее)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опыт работы не требуется, указывать это не нужно –  ставится прочерк в ячейке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для первой ОТФ ПС требуется опыт работы (важно!!! необходимо уточнить у разработчика), следует указать, где или по какой профессии (должности) этот опыт может быть получен).</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7" w:history="1">
        <w:r w:rsidR="001F30FB" w:rsidRPr="001F30FB">
          <w:rPr>
            <w:rStyle w:val="ab"/>
            <w:rFonts w:ascii="Times New Roman" w:eastAsia="Times New Roman" w:hAnsi="Times New Roman" w:cs="Times New Roman"/>
            <w:sz w:val="24"/>
            <w:szCs w:val="24"/>
            <w:lang w:eastAsia="ru-RU"/>
          </w:rPr>
          <w:t>http://asprof.ru/events/plan-meropriyatiy/pub/77</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lastRenderedPageBreak/>
        <w:t>8. Заседание Совета по профессиональным квалификациям финансового рынка.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- 20 апреля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19.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 заместитель генерального директора МЦФЭР Богданова Е.В.);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Совета директоров АО «Городская сберкасса» Член экспертного совета по защите прав потребителей при Банке России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Каждое условие допуска должно быть обосновано соответствующим нормативным правовым актом, указанным в концевой сноске. Сноска на документ делается один раз, при первом вхождении.</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8" w:history="1">
        <w:r w:rsidR="001F30FB" w:rsidRPr="001F30FB">
          <w:rPr>
            <w:rStyle w:val="ab"/>
            <w:rFonts w:ascii="Times New Roman" w:eastAsia="Times New Roman" w:hAnsi="Times New Roman" w:cs="Times New Roman"/>
            <w:sz w:val="24"/>
            <w:szCs w:val="24"/>
            <w:lang w:eastAsia="ru-RU"/>
          </w:rPr>
          <w:t>http://asprof.ru/events/plan-meropriyatiy/pub/79</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9. Заседание Центра экспертизы и актуализации профессиональных и образовательных стандартов.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- 18 мая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7" w:name="_Hlk492658274"/>
      <w:bookmarkStart w:id="8" w:name="_Hlk492658038"/>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9" w:name="_Hlk492658380"/>
      <w:bookmarkEnd w:id="7"/>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bookmarkEnd w:id="9"/>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0" w:name="_Hlk492658404"/>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bookmarkEnd w:id="10"/>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1" w:name="_Hlk492658428"/>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bookmarkEnd w:id="11"/>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2" w:name="_Hlk492658447"/>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3" w:name="_Hlk492659046"/>
      <w:bookmarkEnd w:id="12"/>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4" w:name="_Hlk492659002"/>
      <w:bookmarkEnd w:id="13"/>
      <w:r w:rsidRPr="001F30FB">
        <w:rPr>
          <w:rFonts w:ascii="Times New Roman" w:eastAsia="Times New Roman" w:hAnsi="Times New Roman" w:cs="Times New Roman"/>
          <w:bCs/>
          <w:color w:val="000000" w:themeColor="text1"/>
          <w:sz w:val="24"/>
          <w:szCs w:val="24"/>
          <w:lang w:eastAsia="ru-RU"/>
        </w:rPr>
        <w:lastRenderedPageBreak/>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5" w:name="_Hlk492658469"/>
      <w:bookmarkEnd w:id="14"/>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bookmarkEnd w:id="15"/>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6" w:name="_Hlk492658922"/>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bookmarkEnd w:id="16"/>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7" w:name="_Hlk492658934"/>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8" w:name="_Hlk492658955"/>
      <w:bookmarkEnd w:id="17"/>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bookmarkEnd w:id="18"/>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19" w:name="_Hlk492658976"/>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20" w:name="_Hlk492659066"/>
      <w:bookmarkEnd w:id="19"/>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21" w:name="_Hlk492659024"/>
      <w:bookmarkEnd w:id="20"/>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bookmarkEnd w:id="21"/>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bookmarkEnd w:id="8"/>
      <w:r w:rsidRPr="001F30FB">
        <w:rPr>
          <w:rFonts w:ascii="Times New Roman" w:eastAsia="Times New Roman" w:hAnsi="Times New Roman" w:cs="Times New Roman"/>
          <w:bCs/>
          <w:color w:val="000000" w:themeColor="text1"/>
          <w:sz w:val="24"/>
          <w:szCs w:val="24"/>
          <w:lang w:eastAsia="ru-RU"/>
        </w:rPr>
        <w:t>).</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 проектам профессиональных стандартов и пояснительных записок к ним поступили следующие замечания: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При формировании перечня трудовых действий необходимо соблюдать логическую последовательность (например, начиная с подготовки рабочего места или получения задания и оканчивая уборкой р. места и сдачей отчета)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Примеры формулировок трудовых действий, которые можно использовать (при необходимости) в ПС: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Подготовка предложений о применении мер поощрения и взыскания к работникам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Подготовка рабочих мест для проведения специальной оценки условий труда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 Не рекомендуется использовать в трудовых действиях формулировки: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Взаимодействие 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В случае необходимости подчеркнуть, что данное трудовое действие выполняется не одиночку, нельзя использовать формулировку «Участие в…», следует применять обороты (например): «Подготовка раздела(ов) отчета….»  и т. п.</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19" w:history="1">
        <w:r w:rsidR="001F30FB" w:rsidRPr="001F30FB">
          <w:rPr>
            <w:rStyle w:val="ab"/>
            <w:rFonts w:ascii="Times New Roman" w:eastAsia="Times New Roman" w:hAnsi="Times New Roman" w:cs="Times New Roman"/>
            <w:sz w:val="24"/>
            <w:szCs w:val="24"/>
            <w:lang w:eastAsia="ru-RU"/>
          </w:rPr>
          <w:t>http://asprof.ru/events/plan-meropriyatiy/pub/82</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10. Межрегиональная отраслевая конференция «Национальная система профессиональных квалификаций в Поволжском Федеральном округе. Перспективы рынка труда и образования».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- 15-16 июня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29.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кредитных брокеров и финансовых консультантов (Председатель Совета Арт Я.А.);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Финансово - банковская ассоциация ЕвроАзиатского Сотрудничества (ФБА ЕАС) (Генеральный директор Березовой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(Председатель Совета Бугаев Ю.С.);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(Президент Верещагин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Федеральное казначейство (Заместитель руководителя Демидов А.Ю.);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СРО НП «Микрофинансирование и развитие» (Член президиума Демченко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банков Северо-Запада (Президент Джикович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Центральный Банк Российской Федерации (Заведующий центром учебных заведений Калмыков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инвестиционных и финансовых аналитиков (ГИФА) (Председатель Наблюдательного совета Корищенко К.Н.);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Система "ГЛАВБУХ" (Директор Краснова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Пенсионный фонд Российской Федерации (Первый заместитель председателя правления Куртин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Санкт-Петербургский государственный экономический университет (Ректор Максимцев И.А.);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(Генеральный директор Маштакеева Д.К.);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региональных банков России (Первый вице-президент Медведев Г.А.);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российских банков (Исполнительный вице-президент Милюков А.И.);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Российская Академия Народного Хозяйства и Государственной Службы (Насибян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«Национальный платежный совет» (Председатель правления Обаева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социального страхования Российской Федерации (Заместитель председателя Фонда Писаревский Е.Л.);</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«Национальное объединение внутренних аудиторов и контролеров» (Президент Русакова А.С.);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профессиональных бухгалтеров и аудиторов» (Председатель Президентского Совета Скобара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"Институт внутренних аудиторов" (Директор Сонин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Национальная ассоциация участников фондового рынка (НАУФОР) (Председатель правления Тимофеев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профессиональных бухгалтеров России (Президент Хоружий Л.И.);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Международный Фонд содействия образованию (МСФО) (Президент Черномаз С.Н.);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(Ректор Эскиндаров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Всероссийский союз страховщиков (Президент Юргенс И.Ю.).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Коды классификаторов указываются в соответствии с уровнем квалификации, наименованиями профессий (должностей), требованиями к образованию в ОТФ;</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ОКЗ – указываются группы занятий, перечисленные в таблице «Группа занятий» раздела «Общие сведения», в соответствии уровнем квалификации и наименованиями профессий (должностей) в ОТФ. Каждая группа занятий должна быть упомянута в разделе «Общие сведения» и хотя бы в одной из ОТФ;</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Если классификатор для той или иной характеристики ОТФ отсутствует, необходимо удалить соответствующую строку, например, ОКСО и ОКСВНК не классифицируют программы профессионального обучения и среднего профессионального образования – программы подготовки квалифицированных рабочих. Классификатор для них отсутствует. Строка «ОКСО, ОКСВНК» удаляется.</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0" w:history="1">
        <w:r w:rsidR="001F30FB" w:rsidRPr="001F30FB">
          <w:rPr>
            <w:rStyle w:val="ab"/>
            <w:rFonts w:ascii="Times New Roman" w:eastAsia="Times New Roman" w:hAnsi="Times New Roman" w:cs="Times New Roman"/>
            <w:sz w:val="24"/>
            <w:szCs w:val="24"/>
            <w:lang w:eastAsia="ru-RU"/>
          </w:rPr>
          <w:t>http://asprof.ru/events/plan-meropriyatiy/pub/83</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11. Совет Ассоциации региональных банков России.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- 29 июня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1.</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Мурычев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Сведения об организации-разработчике должны содержать организационно-правовую форму, выраженную аббревиатурой, полное наименование, местонахождение. Родовые слова в местонахождении должны быть записаны без сокращений (город, область, край и т. п.)</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В сведениях о руководителе ответственной организации-разработчика указывается должность (без повторения наименования организации), фамилия, имя, отчество полностью: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Директор</w:t>
      </w:r>
      <w:r w:rsidRPr="001F30FB">
        <w:rPr>
          <w:rFonts w:ascii="Times New Roman" w:eastAsia="Times New Roman" w:hAnsi="Times New Roman" w:cs="Times New Roman"/>
          <w:bCs/>
          <w:color w:val="000000" w:themeColor="text1"/>
          <w:sz w:val="24"/>
          <w:szCs w:val="24"/>
          <w:lang w:eastAsia="ru-RU"/>
        </w:rPr>
        <w:tab/>
      </w:r>
      <w:r w:rsidRPr="001F30FB">
        <w:rPr>
          <w:rFonts w:ascii="Times New Roman" w:eastAsia="Times New Roman" w:hAnsi="Times New Roman" w:cs="Times New Roman"/>
          <w:bCs/>
          <w:color w:val="000000" w:themeColor="text1"/>
          <w:sz w:val="24"/>
          <w:szCs w:val="24"/>
          <w:lang w:eastAsia="ru-RU"/>
        </w:rPr>
        <w:tab/>
        <w:t>Невструев Янус Полуэктович</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1" w:history="1">
        <w:r w:rsidR="001F30FB" w:rsidRPr="001F30FB">
          <w:rPr>
            <w:rStyle w:val="ab"/>
            <w:rFonts w:ascii="Times New Roman" w:eastAsia="Times New Roman" w:hAnsi="Times New Roman" w:cs="Times New Roman"/>
            <w:sz w:val="24"/>
            <w:szCs w:val="24"/>
            <w:lang w:eastAsia="ru-RU"/>
          </w:rPr>
          <w:t>http://www.asros.ru/ru/pr/news/21168-rasshirennoe-zasedanie-soveta-assotsiatsii-rossiya-sostoyalos-v-nizhnem-novgorode</w:t>
        </w:r>
      </w:hyperlink>
      <w:r w:rsidR="001F30FB" w:rsidRPr="001F30FB">
        <w:rPr>
          <w:rFonts w:ascii="Times New Roman" w:eastAsia="Times New Roman" w:hAnsi="Times New Roman" w:cs="Times New Roman"/>
          <w:bCs/>
          <w:color w:val="000000" w:themeColor="text1"/>
          <w:sz w:val="24"/>
          <w:szCs w:val="24"/>
          <w:lang w:eastAsia="ru-RU"/>
        </w:rPr>
        <w:t xml:space="preserve">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lastRenderedPageBreak/>
        <w:drawing>
          <wp:inline distT="0" distB="0" distL="0" distR="0" wp14:anchorId="6863B65A" wp14:editId="545780D2">
            <wp:extent cx="5940425" cy="2998058"/>
            <wp:effectExtent l="0" t="0" r="3175" b="0"/>
            <wp:docPr id="63" name="Рисунок 63" descr="C:\Users\Евгения\AppData\Local\Microsoft\Windows\INetCache\Content.Word\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я\AppData\Local\Microsoft\Windows\INetCache\Content.Word\фото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998058"/>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drawing>
          <wp:inline distT="0" distB="0" distL="0" distR="0" wp14:anchorId="3BF5E83C" wp14:editId="63DB0782">
            <wp:extent cx="5940425" cy="2987238"/>
            <wp:effectExtent l="0" t="0" r="3175" b="3810"/>
            <wp:docPr id="44" name="Рисунок 44" descr="C:\Users\Евгения\AppData\Local\Microsoft\Windows\INetCache\Content.Word\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я\AppData\Local\Microsoft\Windows\INetCache\Content.Word\фото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987238"/>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12. Конференция Национального совета при Президенте РФ по профессиональным квалификациям «Инновации в развитии квалификаций».</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- 12 июля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1.</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Фонд развития квалификаций и компетенций в Уральском регионе (Президент Лебедев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Другие характеристики заполняются при необходимости (например, здесь могут быть указаны дополнительные требования к образованию и обучению).</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4" w:history="1">
        <w:r w:rsidR="001F30FB" w:rsidRPr="001F30FB">
          <w:rPr>
            <w:rStyle w:val="ab"/>
            <w:rFonts w:ascii="Times New Roman" w:eastAsia="Times New Roman" w:hAnsi="Times New Roman" w:cs="Times New Roman"/>
            <w:sz w:val="24"/>
            <w:szCs w:val="24"/>
            <w:lang w:eastAsia="ru-RU"/>
          </w:rPr>
          <w:t>http://asprof.ru/events/plan-meropriyatiy/pub/86</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13. Обсуждение профессиональных стандартов.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- 18 июля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8.</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(Заместитель генерального директора Бровчак С.В.);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«Палата налоговых консультантов» (Иоффе Т.В.);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ABEKO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Русское общество управления рисками (РусРиск) (Каранина Е.В.);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ООО «Аудиторская служба СТЕК» (Суханов С.С.);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СПбМТСБ (Катюха П.Б.);</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АРМО-СРО (Петровская Е.В.).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Перечень необходимых умений должен соответствовать ТД в ТФ (т. е. умения должны обеспечивать возможность выполнения ТД) и не должен дублировать формулировки ТД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Примеры формулировок необходимых умений, которые можно использовать (при необходимости) в ПС: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Применять средства индивидуальной защиты</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Оказывать первую помощь пострадавшим (например, в дорожно-транспортных происшествиях)</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 «Выявлять и предотвращать ситуации возникновения личной заинтересованности, которая приводит или может привести к конфликту интересов» (для руководителя любого уровня и в иных случаях)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 - «Выявлять коррупционные риски и определять пути их минимизации» (для руководителя любого уровня)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xml:space="preserve">- «Разрабатывать антикоррупционную политику организации и внедрять меры по предотвращению коррупции» (для руководителя любого уровня)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Нельзя использовать формулировки «Уметь…», «Владеть…».</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5" w:history="1">
        <w:r w:rsidR="001F30FB" w:rsidRPr="001F30FB">
          <w:rPr>
            <w:rStyle w:val="ab"/>
            <w:rFonts w:ascii="Times New Roman" w:eastAsia="Times New Roman" w:hAnsi="Times New Roman" w:cs="Times New Roman"/>
            <w:sz w:val="24"/>
            <w:szCs w:val="24"/>
            <w:lang w:eastAsia="ru-RU"/>
          </w:rPr>
          <w:t>http://asprof.ru/events/plan-meropriyatiy/pub/88</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14. Обсуждение профессиональных стандартов.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- 31 июля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10.</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ОРПАУ (Председатель Василега М.Ю.);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НФА (Волков К.А.);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Первая СРОНУ (Президент Королев В.В.);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ВСС (Советник Президента Малышев Н.И.);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Ассоциация профессиональных страховых брокеров (Управляющий делами Нестеров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А/у (Никулин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СТЕК (Начальник консультационно-методического отдела Поникарова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«ИПБ России» (Начальник меж. отдела Алабушина Н.А.; руководитель международных и образовательных проектов Василевская 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РСА (Начальник управления метод. техн. экспертизы Холодянин А.М.; Председатель комитета по экспертизе Дорофеев С.П.).</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Перечень необходимых знаний должен соответствовать ТД (т. е. не знания вообще, а знания, необходимые для выполнения ТД именно этой ТФ)</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Примеры формулировок необходимых знаний, которые можно использовать (при необходимости) в ПС:</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Перечень состояний, при которых оказывается первая помощь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Перечень мероприятий по оказанию первой помощи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Правила внутреннего трудового распорядка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Нормативные правовые акты в области / в сфере / по… (или регулирующие вопросы / по вопросам…)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xml:space="preserve">- Нормативно-технические и руководящие документы в области … (разъяснение: подразумеваются локальные документы, не зарегистрированные Минюстом)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Требования охраны труда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Правила по охране труда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Технический (указать язык) язык в области (указать область)/ Профессиональная терминология на (указать язык) языке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Требования антикоррупционного законодательства и ответственность за совершение коррупционных правонарушений» (для руководителя любого уровня и в иных случаях)</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Основные меры по предупреждению коррупции в организации (для руководителя любого уровня).</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6" w:history="1">
        <w:r w:rsidR="001F30FB" w:rsidRPr="001F30FB">
          <w:rPr>
            <w:rStyle w:val="ab"/>
            <w:rFonts w:ascii="Times New Roman" w:eastAsia="Times New Roman" w:hAnsi="Times New Roman" w:cs="Times New Roman"/>
            <w:sz w:val="24"/>
            <w:szCs w:val="24"/>
            <w:lang w:eastAsia="ru-RU"/>
          </w:rPr>
          <w:t>http://asprof.ru/events/plan-meropriyatiy/pub/89</w:t>
        </w:r>
      </w:hyperlink>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noProof/>
          <w:color w:val="000000" w:themeColor="text1"/>
          <w:sz w:val="24"/>
          <w:szCs w:val="24"/>
          <w:lang w:eastAsia="ru-RU"/>
        </w:rPr>
        <w:drawing>
          <wp:inline distT="0" distB="0" distL="0" distR="0" wp14:anchorId="0D9DCB09" wp14:editId="7982DD6D">
            <wp:extent cx="5924550" cy="3333750"/>
            <wp:effectExtent l="0" t="0" r="0" b="0"/>
            <wp:docPr id="66" name="Рисунок 66" descr="C:\Users\Anna\AppData\Local\Microsoft\Windows\INetCache\Content.Wo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na\AppData\Local\Microsoft\Windows\INetCache\Content.Word\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15. Обсуждение профессиональных стандартов.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- 31 августа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9.</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Некоммерческая организация «Ассоциация региональных банков России» (Первый вице-президент Медведев Г.А.; Афанасьева Л.А.);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Банк Ассоциация (Зайцев Н.П.);</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СКБ-банк (Мартынова О.Н.);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КБ «Кубань кредит» ООО (Панкратова О.К.);</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ООО «Экспобанк» (Трофимова О.Н.);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«СИБСОЦБАНК» ООО (Тюнин 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АККСБ «КС БАНК» (ПАО) (Коровкина О.А.);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bookmarkStart w:id="22" w:name="_Hlk492661526"/>
      <w:r w:rsidRPr="001F30FB">
        <w:rPr>
          <w:rFonts w:ascii="Times New Roman" w:eastAsia="Times New Roman" w:hAnsi="Times New Roman" w:cs="Times New Roman"/>
          <w:bCs/>
          <w:color w:val="000000" w:themeColor="text1"/>
          <w:sz w:val="24"/>
          <w:szCs w:val="24"/>
          <w:lang w:eastAsia="ru-RU"/>
        </w:rPr>
        <w:t>- Ассоциация участников финансового рынка «</w:t>
      </w:r>
      <w:r w:rsidR="00827806">
        <w:rPr>
          <w:rFonts w:ascii="Times New Roman" w:eastAsia="Times New Roman" w:hAnsi="Times New Roman" w:cs="Times New Roman"/>
          <w:bCs/>
          <w:color w:val="000000" w:themeColor="text1"/>
          <w:sz w:val="24"/>
          <w:szCs w:val="24"/>
          <w:lang w:eastAsia="ru-RU"/>
        </w:rPr>
        <w:t>Совет по профессиональным квалификациям финансового рынка</w:t>
      </w:r>
      <w:r w:rsidRPr="001F30FB">
        <w:rPr>
          <w:rFonts w:ascii="Times New Roman" w:eastAsia="Times New Roman" w:hAnsi="Times New Roman" w:cs="Times New Roman"/>
          <w:bCs/>
          <w:color w:val="000000" w:themeColor="text1"/>
          <w:sz w:val="24"/>
          <w:szCs w:val="24"/>
          <w:lang w:eastAsia="ru-RU"/>
        </w:rPr>
        <w:t>» (Заместитель генерального директор</w:t>
      </w:r>
      <w:bookmarkEnd w:id="22"/>
      <w:r w:rsidRPr="001F30FB">
        <w:rPr>
          <w:rFonts w:ascii="Times New Roman" w:eastAsia="Times New Roman" w:hAnsi="Times New Roman" w:cs="Times New Roman"/>
          <w:bCs/>
          <w:color w:val="000000" w:themeColor="text1"/>
          <w:sz w:val="24"/>
          <w:szCs w:val="24"/>
          <w:lang w:eastAsia="ru-RU"/>
        </w:rPr>
        <w:t>а Бровчак С.В.).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Необходимо делать ссылки на (действующие):</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Федеральные законы (с указанием сведений об их официальной публикации)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Нормативные правовые акты Правительства Российской Федерации (с указанием сведений об их официальной публикации)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Нормативные правовые акты федеральных органов исполнительной власти, зарегистрированные Минюстом России или признанные Минюстом России не подлежащими государственной регистрации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Нельзя ссылаться на нормативные правовые акты государственных органов СССР (даже действующие), например:</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Приказ Минморфлота СССР от 09 января 1976 № 6 «Об утверждении Устава службы на судах Министерства морского флота Союза ССР».</w:t>
      </w:r>
    </w:p>
    <w:p w:rsidR="001F30FB" w:rsidRPr="001F30FB" w:rsidRDefault="00E63659"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hyperlink r:id="rId28" w:history="1">
        <w:r w:rsidR="001F30FB" w:rsidRPr="001F30FB">
          <w:rPr>
            <w:rStyle w:val="ab"/>
            <w:rFonts w:ascii="Times New Roman" w:eastAsia="Times New Roman" w:hAnsi="Times New Roman" w:cs="Times New Roman"/>
            <w:sz w:val="24"/>
            <w:szCs w:val="24"/>
            <w:lang w:eastAsia="ru-RU"/>
          </w:rPr>
          <w:t>http://asprof.ru/events/plan-meropriyatiy/pub/93</w:t>
        </w:r>
      </w:hyperlink>
      <w:r w:rsidR="001F30FB" w:rsidRPr="001F30FB">
        <w:rPr>
          <w:rFonts w:ascii="Times New Roman" w:eastAsia="Times New Roman" w:hAnsi="Times New Roman" w:cs="Times New Roman"/>
          <w:bCs/>
          <w:color w:val="000000" w:themeColor="text1"/>
          <w:sz w:val="24"/>
          <w:szCs w:val="24"/>
          <w:lang w:eastAsia="ru-RU"/>
        </w:rPr>
        <w:t xml:space="preserve">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u w:val="single"/>
          <w:lang w:eastAsia="ru-RU"/>
        </w:rPr>
      </w:pPr>
      <w:r w:rsidRPr="001F30FB">
        <w:rPr>
          <w:rFonts w:ascii="Times New Roman" w:eastAsia="Times New Roman" w:hAnsi="Times New Roman" w:cs="Times New Roman"/>
          <w:bCs/>
          <w:color w:val="000000" w:themeColor="text1"/>
          <w:sz w:val="24"/>
          <w:szCs w:val="24"/>
          <w:u w:val="single"/>
          <w:lang w:eastAsia="ru-RU"/>
        </w:rPr>
        <w:t>16. Обсуждение профессиональных стандартов.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Дата проведения - 5 сентября 2017 года.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Количество участников – 17.</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Организации-участники: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ГлавБух (Богданова Е.В.);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Гильдия маркетологов (Гвоздик О.А.; Карпова С.В.);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Российский союз автостраховщиков (Дорофеев С.А.; Холоденин А.М.);</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ОПЭО (Исупов И.И.);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Экспертный совет (Каминский А.В.);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Институт экономики и антикризисного управления (Королев В.В.; Никулин М.А.);</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ОРПАУ – Общероссийский профсоюз арбитражных управляющих (Магдеев Д.Х.);</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lastRenderedPageBreak/>
        <w:t>- Всероссийский союз страховщиков (Малышев Н.И.);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Профессиональное сообщество директоров «Директориум» (Новлянская Я.Ю.);</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НП «Саморегулируемая организация ассоциации российских магистров оценки» (Петровская Е.В.);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СМАО (Усова Ю.В.);</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Московский государственный университет путей сообщения (Чугумбаев Р.Р.);</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НИИ Минфина (Новиков П.Н.).</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К проектам профессиональных стандартов и пояснительных записок к ним поступили следующие замечания: </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Согласно ст. 73 Федерального закона «Об образовании в Российской Федерации» под профессиональным обучением по программам профессиональной подготовки по профессиям рабочих и должностям служащих понимается профессиональное обучение лиц, ранее не имевших профессии рабочего или должности служащего.</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Под профессиональным обучением по программам переподготовки рабочих и служащих понимается профессиональное обучение лиц, уже имеющих профессию рабочего, профессии рабочих или должность служащего, должности служащих, в целях получения новой профессии рабочего или новой должности служащего с учетом потребностей производства, вида профессиональной деятельности.</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Под профессиональным обучением по программам повышения квалификации рабочих и служащих понимается профессиональное обучение лиц, уже имеющих профессию рабочего, профессии рабочих или должность служащего, должности служащих, в целях последовательного совершенствования профессиональных знаний, умений и навыков по имеющейся профессии рабочего или имеющейся должности служащего без повышения образовательного уровня.</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Федеральный закон не предъявляет никаких требований к уровню образования, которое должно быть у лица, обучающегося по программам профессионального обучения. При реализации программ повышения квалификации и переподготовки рабочих и служащих необходимо только, чтобы у данного лица уже была хотя бы одна профессия рабочего или должность служащего.</w:t>
      </w:r>
    </w:p>
    <w:p w:rsidR="001F30FB" w:rsidRP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 xml:space="preserve">Согласно ст. 76 Федерального закона № 273-ФЗ дополнительное профессиональное образование осуществляется посредством реализации дополнительных профессиональных программ (программ повышения квалификации и программ профессиональной переподготовки). Программа повышения квалификации направлена на совершенствование и (или) получение новой компетенции, необходимой для профессиональной деятельности, и (или) повышение профессионального уровня в рамках имеющейся квалификации. </w:t>
      </w:r>
      <w:r w:rsidRPr="001F30FB">
        <w:rPr>
          <w:rFonts w:ascii="Times New Roman" w:eastAsia="Times New Roman" w:hAnsi="Times New Roman" w:cs="Times New Roman"/>
          <w:bCs/>
          <w:color w:val="000000" w:themeColor="text1"/>
          <w:sz w:val="24"/>
          <w:szCs w:val="24"/>
          <w:lang w:eastAsia="ru-RU"/>
        </w:rPr>
        <w:lastRenderedPageBreak/>
        <w:t>Программа профессиональной переподготовки направлена на получение компетенции, необходимой для выполнения нового вида профессиональной деятельности, приобретение новой квалификации.</w:t>
      </w:r>
      <w:r w:rsidR="00D20CDD">
        <w:rPr>
          <w:rFonts w:ascii="Times New Roman" w:eastAsia="Times New Roman" w:hAnsi="Times New Roman" w:cs="Times New Roman"/>
          <w:bCs/>
          <w:color w:val="000000" w:themeColor="text1"/>
          <w:sz w:val="24"/>
          <w:szCs w:val="24"/>
          <w:lang w:eastAsia="ru-RU"/>
        </w:rPr>
        <w:t xml:space="preserve"> </w:t>
      </w:r>
      <w:r w:rsidRPr="001F30FB">
        <w:rPr>
          <w:rFonts w:ascii="Times New Roman" w:eastAsia="Times New Roman" w:hAnsi="Times New Roman" w:cs="Times New Roman"/>
          <w:bCs/>
          <w:color w:val="000000" w:themeColor="text1"/>
          <w:sz w:val="24"/>
          <w:szCs w:val="24"/>
          <w:lang w:eastAsia="ru-RU"/>
        </w:rPr>
        <w:t>К освоению дополнительных профессиональных программ допускаются:</w:t>
      </w:r>
      <w:r w:rsidR="00D20CDD">
        <w:rPr>
          <w:rFonts w:ascii="Times New Roman" w:eastAsia="Times New Roman" w:hAnsi="Times New Roman" w:cs="Times New Roman"/>
          <w:bCs/>
          <w:color w:val="000000" w:themeColor="text1"/>
          <w:sz w:val="24"/>
          <w:szCs w:val="24"/>
          <w:lang w:eastAsia="ru-RU"/>
        </w:rPr>
        <w:t xml:space="preserve"> </w:t>
      </w:r>
      <w:r w:rsidRPr="001F30FB">
        <w:rPr>
          <w:rFonts w:ascii="Times New Roman" w:eastAsia="Times New Roman" w:hAnsi="Times New Roman" w:cs="Times New Roman"/>
          <w:bCs/>
          <w:color w:val="000000" w:themeColor="text1"/>
          <w:sz w:val="24"/>
          <w:szCs w:val="24"/>
          <w:lang w:eastAsia="ru-RU"/>
        </w:rPr>
        <w:t>1) лица, имеющие среднее профессиональное и (или) высшее образование;</w:t>
      </w:r>
      <w:r w:rsidR="00D20CDD">
        <w:rPr>
          <w:rFonts w:ascii="Times New Roman" w:eastAsia="Times New Roman" w:hAnsi="Times New Roman" w:cs="Times New Roman"/>
          <w:bCs/>
          <w:color w:val="000000" w:themeColor="text1"/>
          <w:sz w:val="24"/>
          <w:szCs w:val="24"/>
          <w:lang w:eastAsia="ru-RU"/>
        </w:rPr>
        <w:t xml:space="preserve"> </w:t>
      </w:r>
      <w:r w:rsidRPr="001F30FB">
        <w:rPr>
          <w:rFonts w:ascii="Times New Roman" w:eastAsia="Times New Roman" w:hAnsi="Times New Roman" w:cs="Times New Roman"/>
          <w:bCs/>
          <w:color w:val="000000" w:themeColor="text1"/>
          <w:sz w:val="24"/>
          <w:szCs w:val="24"/>
          <w:lang w:eastAsia="ru-RU"/>
        </w:rPr>
        <w:t>2) лица, получающие среднее профессиональное и (или) высшее образование.</w:t>
      </w:r>
    </w:p>
    <w:p w:rsidR="001F30FB" w:rsidRDefault="001F30FB" w:rsidP="001F30FB">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1F30FB">
        <w:rPr>
          <w:rFonts w:ascii="Times New Roman" w:eastAsia="Times New Roman" w:hAnsi="Times New Roman" w:cs="Times New Roman"/>
          <w:bCs/>
          <w:color w:val="000000" w:themeColor="text1"/>
          <w:sz w:val="24"/>
          <w:szCs w:val="24"/>
          <w:lang w:eastAsia="ru-RU"/>
        </w:rPr>
        <w:t>Следует отметить, что законодательство не содержит максимально допустимого срока освоения программ повышения квалификации и переподготовки рабочих и служащих, в отличие от минимально допустимого срока освоения программ повышения квалификации и программ профессиональной переподготовки (не менее 16 и не менее 250 часов соответственно) – п. 12 Порядка организации и осуществления образовательной деятельности по дополнительным профессиональным программам, утвержденного приказом Минобрнауки России от 1 июля 2013 г. № 499.</w:t>
      </w:r>
      <w:r w:rsidR="00D20CDD">
        <w:rPr>
          <w:rFonts w:ascii="Times New Roman" w:eastAsia="Times New Roman" w:hAnsi="Times New Roman" w:cs="Times New Roman"/>
          <w:bCs/>
          <w:color w:val="000000" w:themeColor="text1"/>
          <w:sz w:val="24"/>
          <w:szCs w:val="24"/>
          <w:lang w:eastAsia="ru-RU"/>
        </w:rPr>
        <w:t xml:space="preserve"> </w:t>
      </w:r>
      <w:hyperlink r:id="rId29" w:history="1">
        <w:r w:rsidRPr="001F30FB">
          <w:rPr>
            <w:rStyle w:val="ab"/>
            <w:rFonts w:ascii="Times New Roman" w:eastAsia="Times New Roman" w:hAnsi="Times New Roman" w:cs="Times New Roman"/>
            <w:sz w:val="24"/>
            <w:szCs w:val="24"/>
            <w:lang w:eastAsia="ru-RU"/>
          </w:rPr>
          <w:t>http://asprof.ru/events/plan-meropriyatiy/pub/92</w:t>
        </w:r>
      </w:hyperlink>
      <w:r w:rsidRPr="001F30FB">
        <w:rPr>
          <w:rFonts w:ascii="Times New Roman" w:eastAsia="Times New Roman" w:hAnsi="Times New Roman" w:cs="Times New Roman"/>
          <w:bCs/>
          <w:color w:val="000000" w:themeColor="text1"/>
          <w:sz w:val="24"/>
          <w:szCs w:val="24"/>
          <w:lang w:eastAsia="ru-RU"/>
        </w:rPr>
        <w:t xml:space="preserve"> </w:t>
      </w:r>
    </w:p>
    <w:p w:rsidR="00D20CDD" w:rsidRPr="00494A2E" w:rsidRDefault="00D20CDD" w:rsidP="00D20CDD">
      <w:pPr>
        <w:spacing w:after="0" w:line="360" w:lineRule="auto"/>
        <w:jc w:val="both"/>
        <w:rPr>
          <w:rFonts w:ascii="Times New Roman" w:eastAsia="Calibri" w:hAnsi="Times New Roman" w:cs="Times New Roman"/>
          <w:b/>
          <w:sz w:val="24"/>
        </w:rPr>
      </w:pPr>
      <w:r w:rsidRPr="00494A2E">
        <w:rPr>
          <w:rFonts w:ascii="Times New Roman" w:eastAsia="Calibri" w:hAnsi="Times New Roman" w:cs="Times New Roman"/>
          <w:b/>
          <w:sz w:val="24"/>
        </w:rPr>
        <w:t xml:space="preserve">Раздел 4 "Согласование проекта профессионального стандарта" </w:t>
      </w:r>
    </w:p>
    <w:p w:rsidR="00D20CDD" w:rsidRPr="00494A2E" w:rsidRDefault="00D20CDD" w:rsidP="00D20CDD">
      <w:pPr>
        <w:spacing w:after="0" w:line="360" w:lineRule="auto"/>
        <w:jc w:val="both"/>
        <w:rPr>
          <w:rFonts w:ascii="Times New Roman" w:eastAsia="Calibri" w:hAnsi="Times New Roman" w:cs="Times New Roman"/>
          <w:sz w:val="24"/>
        </w:rPr>
      </w:pPr>
      <w:r w:rsidRPr="00494A2E">
        <w:rPr>
          <w:rFonts w:ascii="Times New Roman" w:eastAsia="Calibri" w:hAnsi="Times New Roman" w:cs="Times New Roman"/>
          <w:sz w:val="24"/>
        </w:rPr>
        <w:t xml:space="preserve">В профессиональном стандарте отсутствуют трудовые функции, особо регулируемые законодательством. </w:t>
      </w:r>
    </w:p>
    <w:tbl>
      <w:tblPr>
        <w:tblW w:w="4949"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78"/>
        <w:gridCol w:w="5997"/>
        <w:gridCol w:w="464"/>
        <w:gridCol w:w="2313"/>
      </w:tblGrid>
      <w:tr w:rsidR="00D20CDD" w:rsidRPr="00494A2E" w:rsidTr="000E0CC9">
        <w:trPr>
          <w:trHeight w:val="561"/>
        </w:trPr>
        <w:tc>
          <w:tcPr>
            <w:tcW w:w="5000" w:type="pct"/>
            <w:gridSpan w:val="4"/>
            <w:tcBorders>
              <w:top w:val="single" w:sz="4" w:space="0" w:color="808080"/>
              <w:left w:val="single" w:sz="2" w:space="0" w:color="808080"/>
              <w:bottom w:val="single" w:sz="4" w:space="0" w:color="808080"/>
              <w:right w:val="single" w:sz="4" w:space="0" w:color="808080"/>
            </w:tcBorders>
            <w:shd w:val="clear" w:color="auto" w:fill="auto"/>
            <w:vAlign w:val="center"/>
          </w:tcPr>
          <w:p w:rsidR="00D20CDD" w:rsidRPr="00494A2E" w:rsidRDefault="00AF1B31" w:rsidP="000E0CC9">
            <w:pPr>
              <w:spacing w:after="0" w:line="100" w:lineRule="atLeast"/>
              <w:rPr>
                <w:rFonts w:ascii="Times New Roman" w:eastAsia="Times New Roman" w:hAnsi="Times New Roman" w:cs="Calibri"/>
                <w:sz w:val="24"/>
                <w:szCs w:val="24"/>
                <w:lang w:eastAsia="ru-RU"/>
              </w:rPr>
            </w:pPr>
            <w:r w:rsidRPr="00AF1B31">
              <w:rPr>
                <w:rFonts w:ascii="Times New Roman" w:eastAsia="Times New Roman" w:hAnsi="Times New Roman" w:cs="Calibri"/>
                <w:sz w:val="24"/>
                <w:szCs w:val="24"/>
                <w:lang w:eastAsia="ru-RU"/>
              </w:rPr>
              <w:t>Ассоциация участников финансового рынка «</w:t>
            </w:r>
            <w:r w:rsidR="00827806">
              <w:rPr>
                <w:rFonts w:ascii="Times New Roman" w:eastAsia="Times New Roman" w:hAnsi="Times New Roman" w:cs="Calibri"/>
                <w:sz w:val="24"/>
                <w:szCs w:val="24"/>
                <w:lang w:eastAsia="ru-RU"/>
              </w:rPr>
              <w:t>Совет по профессиональным квалификациям финансового рынка</w:t>
            </w:r>
            <w:r w:rsidRPr="00AF1B31">
              <w:rPr>
                <w:rFonts w:ascii="Times New Roman" w:eastAsia="Times New Roman" w:hAnsi="Times New Roman" w:cs="Calibri"/>
                <w:sz w:val="24"/>
                <w:szCs w:val="24"/>
                <w:lang w:eastAsia="ru-RU"/>
              </w:rPr>
              <w:t>», город Москва</w:t>
            </w:r>
          </w:p>
        </w:tc>
      </w:tr>
      <w:tr w:rsidR="00D20CDD" w:rsidRPr="00494A2E" w:rsidTr="000E0CC9">
        <w:trPr>
          <w:trHeight w:val="295"/>
        </w:trPr>
        <w:tc>
          <w:tcPr>
            <w:tcW w:w="5000" w:type="pct"/>
            <w:gridSpan w:val="4"/>
            <w:tcBorders>
              <w:top w:val="single" w:sz="4" w:space="0" w:color="808080"/>
              <w:left w:val="single" w:sz="2" w:space="0" w:color="808080"/>
              <w:right w:val="single" w:sz="4" w:space="0" w:color="808080"/>
            </w:tcBorders>
            <w:shd w:val="clear" w:color="auto" w:fill="auto"/>
            <w:vAlign w:val="center"/>
          </w:tcPr>
          <w:p w:rsidR="00D20CDD" w:rsidRPr="00494A2E" w:rsidRDefault="00D20CDD" w:rsidP="000E0CC9">
            <w:pPr>
              <w:spacing w:after="0" w:line="100" w:lineRule="atLeast"/>
              <w:jc w:val="center"/>
              <w:rPr>
                <w:rFonts w:ascii="Times New Roman" w:eastAsia="Times New Roman" w:hAnsi="Times New Roman" w:cs="Calibri"/>
                <w:sz w:val="20"/>
                <w:szCs w:val="20"/>
                <w:lang w:eastAsia="ru-RU"/>
              </w:rPr>
            </w:pPr>
            <w:r w:rsidRPr="00494A2E">
              <w:rPr>
                <w:rFonts w:ascii="Times New Roman" w:eastAsia="Times New Roman" w:hAnsi="Times New Roman" w:cs="Calibri"/>
                <w:sz w:val="18"/>
                <w:szCs w:val="20"/>
                <w:lang w:eastAsia="ru-RU"/>
              </w:rPr>
              <w:t>(наименование организации)</w:t>
            </w:r>
          </w:p>
        </w:tc>
      </w:tr>
      <w:tr w:rsidR="00D20CDD" w:rsidRPr="00494A2E" w:rsidTr="000E0CC9">
        <w:trPr>
          <w:trHeight w:val="563"/>
        </w:trPr>
        <w:tc>
          <w:tcPr>
            <w:tcW w:w="258" w:type="pct"/>
            <w:tcBorders>
              <w:left w:val="single" w:sz="2" w:space="0" w:color="808080"/>
            </w:tcBorders>
            <w:shd w:val="clear" w:color="auto" w:fill="auto"/>
            <w:vAlign w:val="bottom"/>
          </w:tcPr>
          <w:p w:rsidR="00D20CDD" w:rsidRPr="00494A2E" w:rsidRDefault="00D20CDD" w:rsidP="000E0CC9">
            <w:pPr>
              <w:spacing w:after="0" w:line="100" w:lineRule="atLeast"/>
              <w:rPr>
                <w:rFonts w:ascii="Times New Roman" w:eastAsia="Times New Roman" w:hAnsi="Times New Roman" w:cs="Calibri"/>
                <w:sz w:val="24"/>
                <w:szCs w:val="24"/>
                <w:lang w:eastAsia="ru-RU"/>
              </w:rPr>
            </w:pPr>
          </w:p>
        </w:tc>
        <w:tc>
          <w:tcPr>
            <w:tcW w:w="3241" w:type="pct"/>
            <w:tcBorders>
              <w:bottom w:val="single" w:sz="2" w:space="0" w:color="808080"/>
            </w:tcBorders>
            <w:shd w:val="clear" w:color="auto" w:fill="auto"/>
            <w:vAlign w:val="bottom"/>
          </w:tcPr>
          <w:p w:rsidR="00D20CDD" w:rsidRPr="00494A2E" w:rsidRDefault="00D20CDD" w:rsidP="000E0CC9">
            <w:pPr>
              <w:spacing w:after="0" w:line="100" w:lineRule="atLeast"/>
              <w:rPr>
                <w:rFonts w:ascii="Times New Roman" w:eastAsia="Times New Roman" w:hAnsi="Times New Roman" w:cs="Calibri"/>
                <w:sz w:val="24"/>
                <w:szCs w:val="24"/>
                <w:lang w:eastAsia="ru-RU"/>
              </w:rPr>
            </w:pPr>
            <w:r w:rsidRPr="00494A2E">
              <w:rPr>
                <w:rFonts w:ascii="Times New Roman" w:eastAsia="Times New Roman" w:hAnsi="Times New Roman" w:cs="Calibri"/>
                <w:sz w:val="24"/>
                <w:szCs w:val="24"/>
                <w:lang w:eastAsia="ru-RU"/>
              </w:rPr>
              <w:t>Генеральный директор Маштакеева Диана Каримовна</w:t>
            </w:r>
          </w:p>
        </w:tc>
        <w:tc>
          <w:tcPr>
            <w:tcW w:w="251" w:type="pct"/>
            <w:shd w:val="clear" w:color="auto" w:fill="auto"/>
            <w:vAlign w:val="bottom"/>
          </w:tcPr>
          <w:p w:rsidR="00D20CDD" w:rsidRPr="00494A2E" w:rsidRDefault="00D20CDD" w:rsidP="000E0CC9">
            <w:pPr>
              <w:spacing w:after="0" w:line="100" w:lineRule="atLeast"/>
              <w:rPr>
                <w:rFonts w:ascii="Times New Roman" w:eastAsia="Times New Roman" w:hAnsi="Times New Roman" w:cs="Calibri"/>
                <w:sz w:val="20"/>
                <w:szCs w:val="20"/>
                <w:lang w:eastAsia="ru-RU"/>
              </w:rPr>
            </w:pPr>
          </w:p>
        </w:tc>
        <w:tc>
          <w:tcPr>
            <w:tcW w:w="1250" w:type="pct"/>
            <w:tcBorders>
              <w:bottom w:val="single" w:sz="2" w:space="0" w:color="808080"/>
              <w:right w:val="single" w:sz="4" w:space="0" w:color="808080"/>
            </w:tcBorders>
            <w:shd w:val="clear" w:color="auto" w:fill="auto"/>
            <w:vAlign w:val="bottom"/>
          </w:tcPr>
          <w:p w:rsidR="00D20CDD" w:rsidRPr="00494A2E" w:rsidRDefault="00D20CDD" w:rsidP="000E0CC9">
            <w:pPr>
              <w:widowControl w:val="0"/>
              <w:spacing w:after="0" w:line="100" w:lineRule="atLeast"/>
              <w:rPr>
                <w:rFonts w:ascii="Times New Roman" w:eastAsia="Times New Roman" w:hAnsi="Times New Roman" w:cs="Calibri"/>
                <w:bCs/>
                <w:sz w:val="20"/>
                <w:szCs w:val="20"/>
                <w:lang w:eastAsia="ru-RU"/>
              </w:rPr>
            </w:pPr>
          </w:p>
        </w:tc>
      </w:tr>
      <w:tr w:rsidR="00D20CDD" w:rsidRPr="00494A2E" w:rsidTr="000E0CC9">
        <w:trPr>
          <w:trHeight w:val="557"/>
        </w:trPr>
        <w:tc>
          <w:tcPr>
            <w:tcW w:w="258" w:type="pct"/>
            <w:tcBorders>
              <w:left w:val="single" w:sz="2" w:space="0" w:color="808080"/>
              <w:bottom w:val="single" w:sz="2" w:space="0" w:color="808080"/>
            </w:tcBorders>
            <w:shd w:val="clear" w:color="auto" w:fill="auto"/>
          </w:tcPr>
          <w:p w:rsidR="00D20CDD" w:rsidRPr="00494A2E" w:rsidRDefault="00D20CDD" w:rsidP="000E0CC9">
            <w:pPr>
              <w:spacing w:after="0" w:line="100" w:lineRule="atLeast"/>
              <w:jc w:val="center"/>
              <w:rPr>
                <w:rFonts w:ascii="Times New Roman" w:eastAsia="Times New Roman" w:hAnsi="Times New Roman" w:cs="Calibri"/>
                <w:sz w:val="18"/>
                <w:szCs w:val="16"/>
                <w:lang w:eastAsia="ru-RU"/>
              </w:rPr>
            </w:pPr>
          </w:p>
        </w:tc>
        <w:tc>
          <w:tcPr>
            <w:tcW w:w="3241" w:type="pct"/>
            <w:tcBorders>
              <w:top w:val="single" w:sz="2" w:space="0" w:color="808080"/>
              <w:bottom w:val="single" w:sz="2" w:space="0" w:color="808080"/>
            </w:tcBorders>
            <w:shd w:val="clear" w:color="auto" w:fill="auto"/>
          </w:tcPr>
          <w:p w:rsidR="00D20CDD" w:rsidRPr="00494A2E" w:rsidRDefault="00D20CDD" w:rsidP="000E0CC9">
            <w:pPr>
              <w:spacing w:after="0" w:line="100" w:lineRule="atLeast"/>
              <w:jc w:val="center"/>
              <w:rPr>
                <w:rFonts w:ascii="Times New Roman" w:eastAsia="Times New Roman" w:hAnsi="Times New Roman" w:cs="Calibri"/>
                <w:sz w:val="18"/>
                <w:szCs w:val="16"/>
                <w:lang w:eastAsia="ru-RU"/>
              </w:rPr>
            </w:pPr>
            <w:r w:rsidRPr="00494A2E">
              <w:rPr>
                <w:rFonts w:ascii="Times New Roman" w:eastAsia="Times New Roman" w:hAnsi="Times New Roman" w:cs="Calibri"/>
                <w:bCs/>
                <w:sz w:val="18"/>
                <w:szCs w:val="16"/>
                <w:lang w:eastAsia="ru-RU"/>
              </w:rPr>
              <w:t>(должность и ФИО руководителя)</w:t>
            </w:r>
          </w:p>
        </w:tc>
        <w:tc>
          <w:tcPr>
            <w:tcW w:w="251" w:type="pct"/>
            <w:tcBorders>
              <w:bottom w:val="single" w:sz="2" w:space="0" w:color="808080"/>
            </w:tcBorders>
            <w:shd w:val="clear" w:color="auto" w:fill="auto"/>
          </w:tcPr>
          <w:p w:rsidR="00D20CDD" w:rsidRPr="00494A2E" w:rsidRDefault="00D20CDD" w:rsidP="000E0CC9">
            <w:pPr>
              <w:spacing w:after="0" w:line="100" w:lineRule="atLeast"/>
              <w:jc w:val="center"/>
              <w:rPr>
                <w:rFonts w:ascii="Times New Roman" w:eastAsia="Times New Roman" w:hAnsi="Times New Roman" w:cs="Calibri"/>
                <w:sz w:val="18"/>
                <w:szCs w:val="16"/>
                <w:lang w:eastAsia="ru-RU"/>
              </w:rPr>
            </w:pPr>
          </w:p>
        </w:tc>
        <w:tc>
          <w:tcPr>
            <w:tcW w:w="1250" w:type="pct"/>
            <w:tcBorders>
              <w:top w:val="single" w:sz="2" w:space="0" w:color="808080"/>
              <w:bottom w:val="single" w:sz="2" w:space="0" w:color="808080"/>
              <w:right w:val="single" w:sz="4" w:space="0" w:color="808080"/>
            </w:tcBorders>
            <w:shd w:val="clear" w:color="auto" w:fill="auto"/>
          </w:tcPr>
          <w:p w:rsidR="00D20CDD" w:rsidRPr="00494A2E" w:rsidRDefault="00D20CDD" w:rsidP="000E0CC9">
            <w:pPr>
              <w:widowControl w:val="0"/>
              <w:spacing w:after="0" w:line="100" w:lineRule="atLeast"/>
              <w:jc w:val="center"/>
              <w:rPr>
                <w:rFonts w:ascii="Times New Roman" w:eastAsia="Times New Roman" w:hAnsi="Times New Roman" w:cs="Calibri"/>
                <w:bCs/>
                <w:sz w:val="18"/>
                <w:szCs w:val="16"/>
                <w:lang w:eastAsia="ru-RU"/>
              </w:rPr>
            </w:pPr>
            <w:r w:rsidRPr="00494A2E">
              <w:rPr>
                <w:rFonts w:ascii="Times New Roman" w:eastAsia="Times New Roman" w:hAnsi="Times New Roman" w:cs="Calibri"/>
                <w:bCs/>
                <w:sz w:val="18"/>
                <w:szCs w:val="16"/>
                <w:lang w:eastAsia="ru-RU"/>
              </w:rPr>
              <w:t>(подпись)</w:t>
            </w:r>
          </w:p>
        </w:tc>
      </w:tr>
    </w:tbl>
    <w:p w:rsidR="00D51650" w:rsidRPr="001F30FB" w:rsidRDefault="00D51650" w:rsidP="00D51650">
      <w:pPr>
        <w:shd w:val="clear" w:color="auto" w:fill="FFFFFF"/>
        <w:spacing w:after="0" w:line="240" w:lineRule="auto"/>
        <w:jc w:val="right"/>
        <w:textAlignment w:val="baseline"/>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i/>
          <w:iCs/>
          <w:color w:val="333333"/>
          <w:sz w:val="24"/>
          <w:szCs w:val="24"/>
          <w:lang w:eastAsia="ru-RU"/>
        </w:rPr>
        <w:t>Приложение № 1</w:t>
      </w:r>
      <w:r w:rsidRPr="001F30FB">
        <w:rPr>
          <w:rFonts w:ascii="Times New Roman" w:eastAsia="Times New Roman" w:hAnsi="Times New Roman" w:cs="Times New Roman"/>
          <w:color w:val="333333"/>
          <w:sz w:val="24"/>
          <w:szCs w:val="24"/>
          <w:lang w:eastAsia="ru-RU"/>
        </w:rPr>
        <w:br/>
      </w:r>
      <w:r w:rsidRPr="001F30FB">
        <w:rPr>
          <w:rFonts w:ascii="Times New Roman" w:eastAsia="Times New Roman" w:hAnsi="Times New Roman" w:cs="Times New Roman"/>
          <w:i/>
          <w:iCs/>
          <w:color w:val="333333"/>
          <w:sz w:val="24"/>
          <w:szCs w:val="24"/>
          <w:lang w:eastAsia="ru-RU"/>
        </w:rPr>
        <w:t>к пояснительной записке</w:t>
      </w:r>
    </w:p>
    <w:p w:rsidR="00D51650" w:rsidRPr="001F30FB" w:rsidRDefault="00D51650" w:rsidP="00D51650">
      <w:pPr>
        <w:shd w:val="clear" w:color="auto" w:fill="FFFFFF"/>
        <w:spacing w:before="100" w:beforeAutospacing="1" w:after="0" w:line="360" w:lineRule="atLeast"/>
        <w:jc w:val="center"/>
        <w:textAlignment w:val="baseline"/>
        <w:rPr>
          <w:rFonts w:ascii="Times New Roman" w:eastAsia="Times New Roman" w:hAnsi="Times New Roman" w:cs="Times New Roman"/>
          <w:sz w:val="24"/>
          <w:szCs w:val="24"/>
        </w:rPr>
      </w:pPr>
      <w:r w:rsidRPr="001F30FB">
        <w:rPr>
          <w:rFonts w:ascii="Times New Roman" w:eastAsia="Times New Roman" w:hAnsi="Times New Roman" w:cs="Times New Roman"/>
          <w:sz w:val="24"/>
          <w:szCs w:val="24"/>
        </w:rPr>
        <w:t>Сведения об организациях, привлеченных к разработке и согласованию проекта профессионального стандарта</w:t>
      </w:r>
    </w:p>
    <w:tbl>
      <w:tblPr>
        <w:tblW w:w="5000" w:type="pct"/>
        <w:shd w:val="clear" w:color="auto" w:fill="FFFFFF"/>
        <w:tblCellMar>
          <w:left w:w="0" w:type="dxa"/>
          <w:right w:w="0" w:type="dxa"/>
        </w:tblCellMar>
        <w:tblLook w:val="04A0" w:firstRow="1" w:lastRow="0" w:firstColumn="1" w:lastColumn="0" w:noHBand="0" w:noVBand="1"/>
      </w:tblPr>
      <w:tblGrid>
        <w:gridCol w:w="517"/>
        <w:gridCol w:w="2306"/>
        <w:gridCol w:w="2033"/>
        <w:gridCol w:w="2224"/>
        <w:gridCol w:w="2255"/>
      </w:tblGrid>
      <w:tr w:rsidR="00D51650" w:rsidRPr="001F30FB" w:rsidTr="004649C7">
        <w:tc>
          <w:tcPr>
            <w:tcW w:w="0" w:type="auto"/>
            <w:tcBorders>
              <w:top w:val="single" w:sz="8" w:space="0" w:color="333333"/>
              <w:left w:val="single" w:sz="8" w:space="0" w:color="333333"/>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bookmarkStart w:id="23" w:name="l29dbe34ab974c3bfd7518317fffd93d0f7"/>
            <w:bookmarkEnd w:id="23"/>
            <w:r w:rsidRPr="001F30FB">
              <w:rPr>
                <w:rFonts w:ascii="Times New Roman" w:eastAsia="Times New Roman" w:hAnsi="Times New Roman" w:cs="Times New Roman"/>
                <w:color w:val="000000"/>
                <w:sz w:val="24"/>
                <w:szCs w:val="24"/>
                <w:lang w:eastAsia="ru-RU"/>
              </w:rPr>
              <w:t>N п/п</w:t>
            </w:r>
          </w:p>
        </w:tc>
        <w:tc>
          <w:tcPr>
            <w:tcW w:w="1235" w:type="pct"/>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Организация</w:t>
            </w:r>
          </w:p>
        </w:tc>
        <w:tc>
          <w:tcPr>
            <w:tcW w:w="1089" w:type="pct"/>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Должность уполномоченного лица</w:t>
            </w:r>
          </w:p>
        </w:tc>
        <w:tc>
          <w:tcPr>
            <w:tcW w:w="0" w:type="auto"/>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ФИО уполномоченного лица</w:t>
            </w:r>
          </w:p>
        </w:tc>
        <w:tc>
          <w:tcPr>
            <w:tcW w:w="0" w:type="auto"/>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Подпись уполномоченного лица</w:t>
            </w:r>
          </w:p>
        </w:tc>
      </w:tr>
      <w:tr w:rsidR="00D51650" w:rsidRPr="001F30FB" w:rsidTr="004649C7">
        <w:tc>
          <w:tcPr>
            <w:tcW w:w="0" w:type="auto"/>
            <w:gridSpan w:val="5"/>
            <w:tcBorders>
              <w:top w:val="nil"/>
              <w:left w:val="single" w:sz="8" w:space="0" w:color="333333"/>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Разработка проекта профессионального стандарта</w:t>
            </w:r>
          </w:p>
        </w:tc>
      </w:tr>
      <w:tr w:rsidR="00C276A1" w:rsidRPr="001F30FB" w:rsidTr="00C276A1">
        <w:tc>
          <w:tcPr>
            <w:tcW w:w="0" w:type="auto"/>
            <w:tcBorders>
              <w:top w:val="nil"/>
              <w:left w:val="single" w:sz="8" w:space="0" w:color="333333"/>
              <w:bottom w:val="single" w:sz="4" w:space="0" w:color="auto"/>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before="100" w:beforeAutospacing="1" w:after="0" w:line="240" w:lineRule="auto"/>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1.</w:t>
            </w:r>
          </w:p>
        </w:tc>
        <w:tc>
          <w:tcPr>
            <w:tcW w:w="1235" w:type="pct"/>
            <w:tcBorders>
              <w:top w:val="nil"/>
              <w:left w:val="nil"/>
              <w:bottom w:val="single" w:sz="4" w:space="0" w:color="auto"/>
              <w:right w:val="single" w:sz="8" w:space="0" w:color="333333"/>
            </w:tcBorders>
            <w:shd w:val="clear" w:color="auto" w:fill="FFFFFF"/>
            <w:tcMar>
              <w:top w:w="30" w:type="dxa"/>
              <w:left w:w="75" w:type="dxa"/>
              <w:bottom w:w="30" w:type="dxa"/>
              <w:right w:w="75" w:type="dxa"/>
            </w:tcMar>
            <w:hideMark/>
          </w:tcPr>
          <w:p w:rsidR="00D51650" w:rsidRPr="001F30FB" w:rsidRDefault="00D51650" w:rsidP="00D51650">
            <w:pPr>
              <w:rPr>
                <w:rFonts w:ascii="Times New Roman" w:eastAsia="Calibri" w:hAnsi="Times New Roman" w:cs="Times New Roman"/>
                <w:sz w:val="24"/>
                <w:szCs w:val="24"/>
              </w:rPr>
            </w:pPr>
            <w:r w:rsidRPr="001F30FB">
              <w:rPr>
                <w:rFonts w:ascii="Times New Roman" w:eastAsia="Calibri" w:hAnsi="Times New Roman" w:cs="Times New Roman"/>
                <w:sz w:val="24"/>
                <w:szCs w:val="24"/>
              </w:rPr>
              <w:t>Ассоциация участников финансового рынка «</w:t>
            </w:r>
            <w:r w:rsidR="00827806">
              <w:rPr>
                <w:rFonts w:ascii="Times New Roman" w:eastAsia="Calibri" w:hAnsi="Times New Roman" w:cs="Times New Roman"/>
                <w:sz w:val="24"/>
                <w:szCs w:val="24"/>
              </w:rPr>
              <w:t>Совет по профессиональным квалификациям финансового рынка</w:t>
            </w:r>
            <w:r w:rsidRPr="001F30FB">
              <w:rPr>
                <w:rFonts w:ascii="Times New Roman" w:eastAsia="Calibri" w:hAnsi="Times New Roman" w:cs="Times New Roman"/>
                <w:sz w:val="24"/>
                <w:szCs w:val="24"/>
              </w:rPr>
              <w:t>»</w:t>
            </w:r>
          </w:p>
        </w:tc>
        <w:tc>
          <w:tcPr>
            <w:tcW w:w="1089" w:type="pct"/>
            <w:tcBorders>
              <w:top w:val="nil"/>
              <w:left w:val="nil"/>
              <w:bottom w:val="single" w:sz="4" w:space="0" w:color="auto"/>
              <w:right w:val="single" w:sz="8" w:space="0" w:color="333333"/>
            </w:tcBorders>
            <w:shd w:val="clear" w:color="auto" w:fill="FFFFFF"/>
            <w:tcMar>
              <w:top w:w="30" w:type="dxa"/>
              <w:left w:w="75" w:type="dxa"/>
              <w:bottom w:w="30" w:type="dxa"/>
              <w:right w:w="75" w:type="dxa"/>
            </w:tcMar>
            <w:hideMark/>
          </w:tcPr>
          <w:p w:rsidR="00D51650" w:rsidRPr="001F30FB" w:rsidRDefault="00D51650" w:rsidP="00D51650">
            <w:pPr>
              <w:rPr>
                <w:rFonts w:ascii="Times New Roman" w:eastAsia="Calibri" w:hAnsi="Times New Roman" w:cs="Times New Roman"/>
                <w:sz w:val="24"/>
                <w:szCs w:val="24"/>
              </w:rPr>
            </w:pPr>
            <w:r w:rsidRPr="001F30FB">
              <w:rPr>
                <w:rFonts w:ascii="Times New Roman" w:eastAsia="Calibri" w:hAnsi="Times New Roman" w:cs="Times New Roman"/>
                <w:sz w:val="24"/>
                <w:szCs w:val="24"/>
              </w:rPr>
              <w:t xml:space="preserve">Генеральный директор </w:t>
            </w:r>
          </w:p>
        </w:tc>
        <w:tc>
          <w:tcPr>
            <w:tcW w:w="0" w:type="auto"/>
            <w:tcBorders>
              <w:top w:val="nil"/>
              <w:left w:val="nil"/>
              <w:bottom w:val="single" w:sz="4" w:space="0" w:color="auto"/>
              <w:right w:val="single" w:sz="8" w:space="0" w:color="333333"/>
            </w:tcBorders>
            <w:shd w:val="clear" w:color="auto" w:fill="FFFFFF"/>
            <w:tcMar>
              <w:top w:w="30" w:type="dxa"/>
              <w:left w:w="75" w:type="dxa"/>
              <w:bottom w:w="30" w:type="dxa"/>
              <w:right w:w="75" w:type="dxa"/>
            </w:tcMar>
            <w:hideMark/>
          </w:tcPr>
          <w:p w:rsidR="00D51650" w:rsidRPr="001F30FB" w:rsidRDefault="00D51650" w:rsidP="00D51650">
            <w:pPr>
              <w:tabs>
                <w:tab w:val="left" w:pos="1369"/>
              </w:tabs>
              <w:spacing w:after="0" w:line="240" w:lineRule="auto"/>
              <w:jc w:val="both"/>
              <w:rPr>
                <w:rFonts w:ascii="Times New Roman" w:eastAsia="Times New Roman" w:hAnsi="Times New Roman" w:cs="Times New Roman"/>
                <w:sz w:val="24"/>
                <w:szCs w:val="24"/>
              </w:rPr>
            </w:pPr>
            <w:r w:rsidRPr="001F30FB">
              <w:rPr>
                <w:rFonts w:ascii="Times New Roman" w:eastAsia="Times New Roman" w:hAnsi="Times New Roman" w:cs="Times New Roman"/>
                <w:sz w:val="24"/>
                <w:szCs w:val="24"/>
              </w:rPr>
              <w:t>Маштакеева Диана Каримовна</w:t>
            </w:r>
          </w:p>
        </w:tc>
        <w:tc>
          <w:tcPr>
            <w:tcW w:w="0" w:type="auto"/>
            <w:tcBorders>
              <w:top w:val="nil"/>
              <w:left w:val="nil"/>
              <w:bottom w:val="single" w:sz="4" w:space="0" w:color="auto"/>
              <w:right w:val="single" w:sz="8" w:space="0" w:color="333333"/>
            </w:tcBorders>
            <w:shd w:val="clear" w:color="auto" w:fill="FFFFFF"/>
            <w:tcMar>
              <w:top w:w="30" w:type="dxa"/>
              <w:left w:w="75" w:type="dxa"/>
              <w:bottom w:w="30" w:type="dxa"/>
              <w:right w:w="75" w:type="dxa"/>
            </w:tcMar>
            <w:vAlign w:val="center"/>
            <w:hideMark/>
          </w:tcPr>
          <w:p w:rsidR="00D51650" w:rsidRPr="001F30FB" w:rsidRDefault="00D51650" w:rsidP="00D51650">
            <w:pPr>
              <w:spacing w:after="0" w:line="240" w:lineRule="auto"/>
              <w:rPr>
                <w:rFonts w:ascii="Times New Roman" w:eastAsia="Times New Roman" w:hAnsi="Times New Roman" w:cs="Times New Roman"/>
                <w:color w:val="000000"/>
                <w:sz w:val="24"/>
                <w:szCs w:val="24"/>
                <w:lang w:eastAsia="ru-RU"/>
              </w:rPr>
            </w:pPr>
          </w:p>
        </w:tc>
      </w:tr>
      <w:tr w:rsidR="00C276A1" w:rsidRPr="001F30FB" w:rsidTr="00C276A1">
        <w:tc>
          <w:tcPr>
            <w:tcW w:w="0" w:type="auto"/>
            <w:tcBorders>
              <w:top w:val="single" w:sz="4" w:space="0" w:color="auto"/>
              <w:left w:val="single" w:sz="4" w:space="0" w:color="auto"/>
              <w:bottom w:val="single" w:sz="4" w:space="0" w:color="auto"/>
              <w:right w:val="single" w:sz="4" w:space="0" w:color="auto"/>
            </w:tcBorders>
            <w:shd w:val="clear" w:color="auto" w:fill="FFFFFF"/>
            <w:tcMar>
              <w:top w:w="30" w:type="dxa"/>
              <w:left w:w="75" w:type="dxa"/>
              <w:bottom w:w="30" w:type="dxa"/>
              <w:right w:w="75" w:type="dxa"/>
            </w:tcMar>
            <w:vAlign w:val="center"/>
          </w:tcPr>
          <w:p w:rsidR="00C276A1" w:rsidRPr="001F30FB" w:rsidRDefault="00C276A1" w:rsidP="00C276A1">
            <w:pPr>
              <w:spacing w:before="100" w:beforeAutospacing="1"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35" w:type="pct"/>
            <w:tcBorders>
              <w:top w:val="single" w:sz="4" w:space="0" w:color="auto"/>
              <w:left w:val="single" w:sz="4" w:space="0" w:color="auto"/>
              <w:bottom w:val="single" w:sz="4" w:space="0" w:color="auto"/>
              <w:right w:val="single" w:sz="4" w:space="0" w:color="auto"/>
            </w:tcBorders>
            <w:shd w:val="clear" w:color="auto" w:fill="FFFFFF"/>
            <w:tcMar>
              <w:top w:w="30" w:type="dxa"/>
              <w:left w:w="75" w:type="dxa"/>
              <w:bottom w:w="30" w:type="dxa"/>
              <w:right w:w="75" w:type="dxa"/>
            </w:tcMar>
          </w:tcPr>
          <w:p w:rsidR="00C276A1" w:rsidRPr="001F30FB" w:rsidRDefault="00F80B40" w:rsidP="00D51650">
            <w:pPr>
              <w:rPr>
                <w:rFonts w:ascii="Times New Roman" w:eastAsia="Calibri" w:hAnsi="Times New Roman" w:cs="Times New Roman"/>
                <w:sz w:val="24"/>
                <w:szCs w:val="24"/>
              </w:rPr>
            </w:pPr>
            <w:r>
              <w:rPr>
                <w:rFonts w:ascii="Times New Roman" w:eastAsia="Calibri" w:hAnsi="Times New Roman" w:cs="Times New Roman"/>
                <w:sz w:val="24"/>
                <w:szCs w:val="24"/>
              </w:rPr>
              <w:t xml:space="preserve">ООР </w:t>
            </w:r>
            <w:r w:rsidR="00D20CDD">
              <w:rPr>
                <w:rFonts w:ascii="Times New Roman" w:eastAsia="Calibri" w:hAnsi="Times New Roman" w:cs="Times New Roman"/>
                <w:sz w:val="24"/>
                <w:szCs w:val="24"/>
              </w:rPr>
              <w:t>РСПП</w:t>
            </w:r>
          </w:p>
        </w:tc>
        <w:tc>
          <w:tcPr>
            <w:tcW w:w="1089" w:type="pct"/>
            <w:tcBorders>
              <w:top w:val="single" w:sz="4" w:space="0" w:color="auto"/>
              <w:left w:val="single" w:sz="4" w:space="0" w:color="auto"/>
              <w:bottom w:val="single" w:sz="4" w:space="0" w:color="auto"/>
              <w:right w:val="single" w:sz="4" w:space="0" w:color="auto"/>
            </w:tcBorders>
            <w:shd w:val="clear" w:color="auto" w:fill="FFFFFF"/>
            <w:tcMar>
              <w:top w:w="30" w:type="dxa"/>
              <w:left w:w="75" w:type="dxa"/>
              <w:bottom w:w="30" w:type="dxa"/>
              <w:right w:w="75" w:type="dxa"/>
            </w:tcMar>
          </w:tcPr>
          <w:p w:rsidR="00C276A1" w:rsidRPr="001F30FB" w:rsidRDefault="00F80B40" w:rsidP="00D51650">
            <w:pPr>
              <w:rPr>
                <w:rFonts w:ascii="Times New Roman" w:eastAsia="Calibri" w:hAnsi="Times New Roman" w:cs="Times New Roman"/>
                <w:sz w:val="24"/>
                <w:szCs w:val="24"/>
              </w:rPr>
            </w:pPr>
            <w:r>
              <w:rPr>
                <w:rFonts w:ascii="Times New Roman" w:eastAsia="Calibri" w:hAnsi="Times New Roman" w:cs="Times New Roman"/>
                <w:sz w:val="24"/>
                <w:szCs w:val="24"/>
              </w:rPr>
              <w:t>Вице-президент</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30" w:type="dxa"/>
              <w:left w:w="75" w:type="dxa"/>
              <w:bottom w:w="30" w:type="dxa"/>
              <w:right w:w="75" w:type="dxa"/>
            </w:tcMar>
          </w:tcPr>
          <w:p w:rsidR="00C276A1" w:rsidRPr="001F30FB" w:rsidRDefault="00F80B40" w:rsidP="00D51650">
            <w:pPr>
              <w:tabs>
                <w:tab w:val="left" w:pos="1369"/>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Д.В.Кузьмин</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30" w:type="dxa"/>
              <w:left w:w="75" w:type="dxa"/>
              <w:bottom w:w="30" w:type="dxa"/>
              <w:right w:w="75" w:type="dxa"/>
            </w:tcMar>
            <w:vAlign w:val="center"/>
          </w:tcPr>
          <w:p w:rsidR="00C276A1" w:rsidRPr="001F30FB" w:rsidRDefault="00C276A1" w:rsidP="00D51650">
            <w:pPr>
              <w:spacing w:after="0" w:line="240" w:lineRule="auto"/>
              <w:rPr>
                <w:rFonts w:ascii="Times New Roman" w:eastAsia="Times New Roman" w:hAnsi="Times New Roman" w:cs="Times New Roman"/>
                <w:color w:val="000000"/>
                <w:sz w:val="24"/>
                <w:szCs w:val="24"/>
                <w:lang w:eastAsia="ru-RU"/>
              </w:rPr>
            </w:pPr>
          </w:p>
        </w:tc>
      </w:tr>
    </w:tbl>
    <w:p w:rsidR="00D51650" w:rsidRPr="001F30FB" w:rsidRDefault="00D51650" w:rsidP="00D51650">
      <w:pPr>
        <w:rPr>
          <w:rFonts w:ascii="Times New Roman" w:eastAsia="Calibri" w:hAnsi="Times New Roman" w:cs="Times New Roman"/>
          <w:sz w:val="24"/>
          <w:szCs w:val="24"/>
        </w:rPr>
      </w:pPr>
    </w:p>
    <w:p w:rsidR="00D51650" w:rsidRPr="001F30FB" w:rsidRDefault="00D51650" w:rsidP="00D51650">
      <w:pPr>
        <w:spacing w:after="0" w:line="240" w:lineRule="auto"/>
        <w:jc w:val="right"/>
        <w:outlineLvl w:val="2"/>
        <w:rPr>
          <w:rFonts w:ascii="Times New Roman" w:eastAsia="Times New Roman" w:hAnsi="Times New Roman" w:cs="Times New Roman"/>
          <w:bCs/>
          <w:i/>
          <w:sz w:val="24"/>
          <w:szCs w:val="24"/>
          <w:lang w:eastAsia="ru-RU"/>
        </w:rPr>
      </w:pPr>
      <w:r w:rsidRPr="001F30FB">
        <w:rPr>
          <w:rFonts w:ascii="Times New Roman" w:eastAsia="Times New Roman" w:hAnsi="Times New Roman" w:cs="Times New Roman"/>
          <w:bCs/>
          <w:i/>
          <w:sz w:val="24"/>
          <w:szCs w:val="24"/>
          <w:lang w:eastAsia="ru-RU"/>
        </w:rPr>
        <w:t>Приложение № 2</w:t>
      </w:r>
    </w:p>
    <w:p w:rsidR="00D51650" w:rsidRPr="001F30FB" w:rsidRDefault="00D51650" w:rsidP="00D51650">
      <w:pPr>
        <w:spacing w:after="0" w:line="240" w:lineRule="auto"/>
        <w:jc w:val="right"/>
        <w:outlineLvl w:val="2"/>
        <w:rPr>
          <w:rFonts w:ascii="Times New Roman" w:eastAsia="Times New Roman" w:hAnsi="Times New Roman" w:cs="Times New Roman"/>
          <w:bCs/>
          <w:i/>
          <w:sz w:val="24"/>
          <w:szCs w:val="24"/>
          <w:lang w:eastAsia="ru-RU"/>
        </w:rPr>
      </w:pPr>
      <w:r w:rsidRPr="001F30FB">
        <w:rPr>
          <w:rFonts w:ascii="Times New Roman" w:eastAsia="Times New Roman" w:hAnsi="Times New Roman" w:cs="Times New Roman"/>
          <w:i/>
          <w:iCs/>
          <w:color w:val="333333"/>
          <w:sz w:val="24"/>
          <w:szCs w:val="24"/>
          <w:lang w:eastAsia="ru-RU"/>
        </w:rPr>
        <w:t>к пояснительной записке</w:t>
      </w:r>
    </w:p>
    <w:p w:rsidR="00D51650" w:rsidRPr="001F30FB" w:rsidRDefault="00D51650" w:rsidP="00D51650">
      <w:pPr>
        <w:spacing w:line="254" w:lineRule="auto"/>
        <w:jc w:val="center"/>
        <w:rPr>
          <w:rFonts w:ascii="Times New Roman" w:eastAsia="Calibri" w:hAnsi="Times New Roman" w:cs="Times New Roman"/>
          <w:i/>
          <w:sz w:val="24"/>
          <w:szCs w:val="24"/>
        </w:rPr>
      </w:pPr>
    </w:p>
    <w:p w:rsidR="00D51650" w:rsidRDefault="00D51650" w:rsidP="00D51650">
      <w:pPr>
        <w:spacing w:line="360" w:lineRule="auto"/>
        <w:jc w:val="center"/>
        <w:rPr>
          <w:rFonts w:ascii="Times New Roman" w:eastAsia="Calibri" w:hAnsi="Times New Roman" w:cs="Times New Roman"/>
          <w:sz w:val="24"/>
          <w:szCs w:val="24"/>
        </w:rPr>
      </w:pPr>
      <w:r w:rsidRPr="001F30FB">
        <w:rPr>
          <w:rFonts w:ascii="Times New Roman" w:eastAsia="Calibri" w:hAnsi="Times New Roman" w:cs="Times New Roman"/>
          <w:sz w:val="24"/>
          <w:szCs w:val="24"/>
        </w:rPr>
        <w:t xml:space="preserve">Сведения об организациях и экспертах, привлеченных к обсуждению проекта </w:t>
      </w:r>
      <w:r w:rsidRPr="001F30FB">
        <w:rPr>
          <w:rFonts w:ascii="Times New Roman" w:eastAsia="Times New Roman" w:hAnsi="Times New Roman" w:cs="Times New Roman"/>
          <w:sz w:val="24"/>
          <w:szCs w:val="24"/>
        </w:rPr>
        <w:t>профессионального стандарта</w:t>
      </w:r>
      <w:r w:rsidRPr="001F30FB">
        <w:rPr>
          <w:rFonts w:ascii="Times New Roman" w:eastAsia="Calibri" w:hAnsi="Times New Roman" w:cs="Times New Roman"/>
          <w:sz w:val="24"/>
          <w:szCs w:val="24"/>
        </w:rPr>
        <w:t xml:space="preserve"> </w:t>
      </w:r>
    </w:p>
    <w:p w:rsidR="0023141F" w:rsidRDefault="0023141F" w:rsidP="00D51650">
      <w:pPr>
        <w:spacing w:line="360" w:lineRule="auto"/>
        <w:jc w:val="center"/>
        <w:rPr>
          <w:rFonts w:ascii="Times New Roman" w:eastAsia="Calibri" w:hAnsi="Times New Roman" w:cs="Times New Roman"/>
          <w:sz w:val="24"/>
          <w:szCs w:val="24"/>
        </w:rPr>
      </w:pPr>
    </w:p>
    <w:tbl>
      <w:tblPr>
        <w:tblW w:w="9780" w:type="dxa"/>
        <w:tblLayout w:type="fixed"/>
        <w:tblLook w:val="04A0" w:firstRow="1" w:lastRow="0" w:firstColumn="1" w:lastColumn="0" w:noHBand="0" w:noVBand="1"/>
      </w:tblPr>
      <w:tblGrid>
        <w:gridCol w:w="2401"/>
        <w:gridCol w:w="1418"/>
        <w:gridCol w:w="2402"/>
        <w:gridCol w:w="2097"/>
        <w:gridCol w:w="1462"/>
      </w:tblGrid>
      <w:tr w:rsidR="0023141F" w:rsidRPr="0023141F" w:rsidTr="008C549D">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Мероприятие</w:t>
            </w: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Дата</w:t>
            </w:r>
          </w:p>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проведения</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Организации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Участники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rPr>
                <w:rFonts w:ascii="Times New Roman" w:eastAsia="Times New Roman" w:hAnsi="Times New Roman" w:cs="Times New Roman"/>
                <w:sz w:val="24"/>
                <w:szCs w:val="24"/>
                <w:lang w:eastAsia="ru-RU"/>
              </w:rPr>
            </w:pPr>
          </w:p>
        </w:tc>
      </w:tr>
      <w:tr w:rsidR="0023141F" w:rsidRPr="0023141F" w:rsidTr="008C549D">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rPr>
                <w:rFonts w:ascii="Times New Roman" w:eastAsia="Calibri"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Должность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23141F" w:rsidRPr="0023141F" w:rsidRDefault="0023141F" w:rsidP="0023141F">
            <w:pPr>
              <w:spacing w:after="0" w:line="240" w:lineRule="auto"/>
              <w:jc w:val="center"/>
              <w:rPr>
                <w:rFonts w:ascii="Times New Roman" w:eastAsia="Times New Roman" w:hAnsi="Times New Roman" w:cs="Times New Roman"/>
                <w:sz w:val="24"/>
                <w:szCs w:val="24"/>
                <w:lang w:eastAsia="ru-RU"/>
              </w:rPr>
            </w:pPr>
            <w:r w:rsidRPr="0023141F">
              <w:rPr>
                <w:rFonts w:ascii="Times New Roman" w:eastAsia="Times New Roman" w:hAnsi="Times New Roman" w:cs="Times New Roman"/>
                <w:color w:val="000000"/>
                <w:sz w:val="24"/>
                <w:szCs w:val="24"/>
                <w:lang w:eastAsia="ru-RU"/>
              </w:rPr>
              <w:t>ФИО</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Круглый стол «Профессиональный экзамен Специалист в оценочной деятельности - первые итоги»,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16 февраля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rPr>
                <w:rFonts w:ascii="Times New Roman" w:eastAsia="Calibri" w:hAnsi="Times New Roman" w:cs="Times New Roman"/>
                <w:sz w:val="24"/>
                <w:szCs w:val="24"/>
                <w:lang w:eastAsia="ru-RU"/>
              </w:rPr>
            </w:pPr>
            <w:r w:rsidRPr="0023141F">
              <w:rPr>
                <w:rFonts w:ascii="Times New Roman" w:eastAsia="Calibri" w:hAnsi="Times New Roman" w:cs="Times New Roman"/>
                <w:sz w:val="24"/>
                <w:szCs w:val="24"/>
                <w:lang w:eastAsia="ru-RU"/>
              </w:rPr>
              <w:t>Ассоциация участников финансового рынка «</w:t>
            </w:r>
            <w:r w:rsidR="00827806">
              <w:rPr>
                <w:rFonts w:ascii="Times New Roman" w:eastAsia="Calibri" w:hAnsi="Times New Roman" w:cs="Times New Roman"/>
                <w:sz w:val="24"/>
                <w:szCs w:val="24"/>
                <w:lang w:eastAsia="ru-RU"/>
              </w:rPr>
              <w:t>Совет по профессиональным квалификациям финансового рынка</w:t>
            </w:r>
            <w:r w:rsidRPr="0023141F">
              <w:rPr>
                <w:rFonts w:ascii="Times New Roman" w:eastAsia="Calibri"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jc w:val="center"/>
              <w:rPr>
                <w:rFonts w:ascii="Times New Roman" w:eastAsia="Times New Roman" w:hAnsi="Times New Roman" w:cs="Times New Roman"/>
                <w:color w:val="000000"/>
                <w:sz w:val="24"/>
                <w:szCs w:val="24"/>
                <w:lang w:eastAsia="ru-RU"/>
              </w:rPr>
            </w:pPr>
            <w:r w:rsidRPr="0023141F">
              <w:rPr>
                <w:rFonts w:ascii="Times New Roman" w:eastAsia="Times New Roman" w:hAnsi="Times New Roman" w:cs="Times New Roman"/>
                <w:color w:val="000000"/>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РСПП</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Директор образовательного центра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Олейниченко О.И.</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Проректор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Каменева Е.А.</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Межрегиональная конференция «Независимая оценка квалификации. Новый импульс развития сферы труда и образования», г.Краснодар</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2 - 3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Демидов А.Ю.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Калмыков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Милюков А.И.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Исполнительный вице-президент, член Национального </w:t>
            </w:r>
            <w:r w:rsidRPr="0023141F">
              <w:rPr>
                <w:rFonts w:ascii="Times New Roman" w:eastAsia="Times New Roman" w:hAnsi="Times New Roman" w:cs="Times New Roman"/>
                <w:sz w:val="24"/>
                <w:szCs w:val="24"/>
                <w:lang w:eastAsia="ru-RU"/>
              </w:rPr>
              <w:lastRenderedPageBreak/>
              <w:t>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Насибян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Писаревский Е.Л.</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Тимофеев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Юргенс И.Ю.</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Международная научно-методическая конференция «Smart-технологии в образовании: портрет выпускника 2020», г.Москва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22 – 24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Демидов А.Ю.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Калмыков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Милюков А.И.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Насибян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Писаревский Е.Л.</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Тимофеев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Юргенс И.Ю.</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Общее собрание членов Ассоциации,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23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 по профессиональным квалификациям финансового рынка, 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Беспалов А.Е.</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Круглый стол «Государственные требования к квалификации специалистов, осуществляющих </w:t>
            </w:r>
            <w:r w:rsidRPr="0023141F">
              <w:rPr>
                <w:rFonts w:ascii="Times New Roman" w:eastAsia="Times New Roman" w:hAnsi="Times New Roman" w:cs="Times New Roman"/>
                <w:sz w:val="24"/>
                <w:szCs w:val="24"/>
                <w:lang w:eastAsia="ru-RU"/>
              </w:rPr>
              <w:lastRenderedPageBreak/>
              <w:t>публично-правовые функции на финансовом рынке», г.Москва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23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Председатель Совета по профессиональным квалификациям финансового рынка, </w:t>
            </w:r>
            <w:r w:rsidRPr="0023141F">
              <w:rPr>
                <w:rFonts w:ascii="Times New Roman" w:eastAsia="Times New Roman" w:hAnsi="Times New Roman" w:cs="Times New Roman"/>
                <w:sz w:val="24"/>
                <w:szCs w:val="24"/>
                <w:lang w:eastAsia="ru-RU"/>
              </w:rPr>
              <w:lastRenderedPageBreak/>
              <w:t>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Беспалов А.Е.</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Межрегиональная конференция «Профессиональные стандарты и образовательные программы: вектор и пути развития», г.Санкт-Петербург</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20-21 апреля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Демидов А.Ю.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Калмыков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Милюков А.И.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Насибян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Писаревский Е.Л.</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Тимофеев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Юргенс И.Ю.</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Заседание Совета по профессиональным квалификациям финансового рынка, г. Санкт-Петербург</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20 апреля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генерального директора МЦФЭР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Богданова Е.В.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 Русского общества управления рисками (РусРиск)</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Вице-Президент Ассоциации Региональных Банков России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 по профессиональным квалификациям финансового рынка, 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НП «Национальное объединение внутренних </w:t>
            </w:r>
            <w:r w:rsidRPr="0023141F">
              <w:rPr>
                <w:rFonts w:ascii="Times New Roman" w:eastAsia="Times New Roman" w:hAnsi="Times New Roman" w:cs="Times New Roman"/>
                <w:sz w:val="24"/>
                <w:szCs w:val="24"/>
                <w:lang w:eastAsia="ru-RU"/>
              </w:rPr>
              <w:lastRenderedPageBreak/>
              <w:t>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 Санкт-Петербургского государственного экономического университета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компетенций и квалификаций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Руководитель Фонда развития компетенций и квалификаций в Уральском регионе</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bookmarkStart w:id="24" w:name="_Hlk492652111"/>
            <w:r w:rsidRPr="0023141F">
              <w:rPr>
                <w:rFonts w:ascii="Times New Roman" w:eastAsia="Times New Roman" w:hAnsi="Times New Roman" w:cs="Times New Roman"/>
                <w:sz w:val="24"/>
                <w:szCs w:val="24"/>
                <w:lang w:eastAsia="ru-RU"/>
              </w:rPr>
              <w:t>Президент</w:t>
            </w:r>
            <w:bookmarkEnd w:id="24"/>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Заседание Центра экспертизы и актуализации профессиональных и образовательных стандартов, г.Москва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18 мая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Финансово - банковская 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Демидов А.Ю.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Калмыков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Милюков А.И.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Насибян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Писаревский Е.Л.</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Тимофеев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Юргенс И.Ю.</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Межрегиональная отраслевая конференция «Национальная система профессиональных </w:t>
            </w:r>
            <w:r w:rsidRPr="0023141F">
              <w:rPr>
                <w:rFonts w:ascii="Times New Roman" w:eastAsia="Times New Roman" w:hAnsi="Times New Roman" w:cs="Times New Roman"/>
                <w:sz w:val="24"/>
                <w:szCs w:val="24"/>
                <w:lang w:eastAsia="ru-RU"/>
              </w:rPr>
              <w:lastRenderedPageBreak/>
              <w:t>квалификаций в Поволжском Федеральном округе. Перспективы рынка труда и образования», г.Самара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15-16 июня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Арт Я.А.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Финансово - банковская </w:t>
            </w:r>
            <w:r w:rsidRPr="0023141F">
              <w:rPr>
                <w:rFonts w:ascii="Times New Roman" w:eastAsia="Times New Roman" w:hAnsi="Times New Roman" w:cs="Times New Roman"/>
                <w:sz w:val="24"/>
                <w:szCs w:val="24"/>
                <w:lang w:eastAsia="ru-RU"/>
              </w:rPr>
              <w:lastRenderedPageBreak/>
              <w:t>ассоциация ЕвроАзиатского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Березовой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Бугаев Ю.С.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Верещагин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Демидов А.Ю.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Демченко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Джикович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Калмыков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Корищенко К.Н.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Краснова О.В.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Куртин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Лебедев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Максимцев И.А.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Маштакеева Д.К.</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Медведев Г.А.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Милюков А.И.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Мурычев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Насибян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Обаева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Писаревский Е.Л.</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Русакова А.С.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Скобара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Тимофеев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Хоружий Л.И.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Черномаз С.Н.</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Эскиндаров М.А.</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Юргенс И.Ю.</w:t>
            </w:r>
          </w:p>
        </w:tc>
      </w:tr>
      <w:tr w:rsidR="0023141F" w:rsidRPr="0023141F" w:rsidTr="008C549D">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Конференция Национального совета при Президенте РФ по профессиональным квалификациям «Инновации в развитии квалификаций», г.Екатеринбург</w:t>
            </w: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12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Фонд развития компетенций и квалификаций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А.В.Лебедев</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Обсуждение профессиональных стандартов,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18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 департамента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Бариленко В.И.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Ассоциация участников финансового рынка «</w:t>
            </w:r>
            <w:r w:rsidR="00827806">
              <w:rPr>
                <w:rFonts w:ascii="Times New Roman" w:eastAsia="Times New Roman" w:hAnsi="Times New Roman" w:cs="Times New Roman"/>
                <w:sz w:val="24"/>
                <w:szCs w:val="24"/>
                <w:lang w:eastAsia="ru-RU"/>
              </w:rPr>
              <w:t>Совет по профессиональным квалификациям финансового рынка</w:t>
            </w:r>
            <w:r w:rsidRPr="0023141F">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генерального директора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Бровчак С.В.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«Палата налоговых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Иоффе Т.В.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val="en-US" w:eastAsia="ru-RU"/>
              </w:rPr>
              <w:t>ABEKO</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Русское общество управления рисками (РусРиск)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Каранина Е.В.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ООО «Аудиторская служба СТЕК»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Суханов С.С.</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СПбМТСБ</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Начальник управления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Катюха П.Б.</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НП АРМО-СРО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C52E58"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Петровская Е.В.</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 xml:space="preserve">Обсуждение профессиональных </w:t>
            </w:r>
            <w:r w:rsidRPr="0023141F">
              <w:rPr>
                <w:rFonts w:ascii="Times New Roman" w:eastAsia="Times New Roman" w:hAnsi="Times New Roman" w:cs="Times New Roman"/>
                <w:sz w:val="24"/>
                <w:szCs w:val="24"/>
                <w:lang w:eastAsia="ru-RU"/>
              </w:rPr>
              <w:lastRenderedPageBreak/>
              <w:t>стандартов,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31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 xml:space="preserve">Финансовый университет при Правительстве </w:t>
            </w:r>
            <w:r w:rsidRPr="0023141F">
              <w:rPr>
                <w:rFonts w:ascii="Times New Roman" w:eastAsia="Calibri" w:hAnsi="Times New Roman" w:cs="Times New Roman"/>
                <w:sz w:val="24"/>
                <w:szCs w:val="24"/>
              </w:rPr>
              <w:lastRenderedPageBreak/>
              <w:t>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 xml:space="preserve">Заместитель руководителя департамента </w:t>
            </w:r>
            <w:r w:rsidRPr="0023141F">
              <w:rPr>
                <w:rFonts w:ascii="Times New Roman" w:eastAsia="Times New Roman" w:hAnsi="Times New Roman" w:cs="Times New Roman"/>
                <w:sz w:val="24"/>
                <w:szCs w:val="24"/>
                <w:lang w:eastAsia="ru-RU"/>
              </w:rPr>
              <w:lastRenderedPageBreak/>
              <w:t>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lastRenderedPageBreak/>
              <w:t>Бариленко В.И.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ОРПАУ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Василега М.Ю.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НФА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Вице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Волков К.А.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Ассоциация Первая СРОНУ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Королев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ВСС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Советник Президента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Малышев Н.И.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Управляющий делами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Нестеров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А/у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Никулин М.А.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СТЕК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Начальник консультационно-методического отдела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Поникарова М.А.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НП «ИПБ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Начальник меж. Отдела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Алабушина Н.А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НП «ИПБ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Руководитель международных и образовательных</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Василевская О.В.</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РСА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Начальник управления метод. техн. Экспертизы проектов</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Холодянин А.М.</w:t>
            </w:r>
          </w:p>
        </w:tc>
      </w:tr>
      <w:tr w:rsidR="0023141F" w:rsidRPr="0023141F" w:rsidTr="008C549D">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РСА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Председатель комитета по экспертизе</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Дорофеев С.П.</w:t>
            </w:r>
          </w:p>
        </w:tc>
      </w:tr>
      <w:tr w:rsidR="0023141F" w:rsidRPr="0023141F" w:rsidTr="008C549D">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Обсуждение профессиональных стандартов,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5 сентября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Заместитель руководителя департамента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Бариленко В.И.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Начальник отдела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Богданова Е.В.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Гильдия маркетологов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7B724B"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Директор департамента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Гвоздик О.А.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7B724B" w:rsidP="0023141F">
            <w:pPr>
              <w:rPr>
                <w:rFonts w:ascii="Times New Roman" w:eastAsia="Calibri" w:hAnsi="Times New Roman" w:cs="Times New Roman"/>
                <w:sz w:val="24"/>
                <w:szCs w:val="24"/>
              </w:rPr>
            </w:pPr>
            <w:r>
              <w:rPr>
                <w:rFonts w:ascii="Times New Roman" w:eastAsia="Calibri" w:hAnsi="Times New Roman" w:cs="Times New Roman"/>
                <w:sz w:val="24"/>
                <w:szCs w:val="24"/>
              </w:rPr>
              <w:t xml:space="preserve">Финансовый университет при Правительстве Российской Федерации </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7B724B"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Директор департамента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Карпова С.В.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Calibri" w:hAnsi="Times New Roman" w:cs="Times New Roman"/>
                <w:sz w:val="24"/>
                <w:szCs w:val="24"/>
              </w:rPr>
            </w:pPr>
            <w:r>
              <w:rPr>
                <w:rFonts w:ascii="Times New Roman" w:eastAsia="Calibri" w:hAnsi="Times New Roman" w:cs="Times New Roman"/>
                <w:sz w:val="24"/>
                <w:szCs w:val="24"/>
              </w:rPr>
              <w:t>ПАО «Росгосстрах»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Руководитель проекта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Дорофеев С.А.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Российский союз автостраховщиков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Холоденин А.М.</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ОПЭО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Исупов И.И.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Экспертный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Председатель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Каминский А.В.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Институт экономики и антикризисного управления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Королев В.В.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Институт экономики и антикризисного управления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Преподаватель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Никулин М.А.</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ОРПАУ – Общероссийский профсоюз арбитражных управляющих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Заместитель  председателя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Магдеев Д.Х.</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Советник</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Малышев Н.И.</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Профессиональное сообщество директоров «Директориум»</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Новлянская Я.Ю.</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НП «Саморегулируемая организация ассоциации российских магистров оценки»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Петровская Е.В.</w:t>
            </w:r>
          </w:p>
        </w:tc>
      </w:tr>
      <w:tr w:rsidR="0023141F" w:rsidRPr="0023141F" w:rsidTr="008C549D">
        <w:tc>
          <w:tcPr>
            <w:tcW w:w="2401"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СМАО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sidRPr="003A76A1">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Усова Ю.В.</w:t>
            </w:r>
          </w:p>
        </w:tc>
      </w:tr>
      <w:tr w:rsidR="0023141F" w:rsidRPr="0023141F" w:rsidTr="008C549D">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Московский государственный университет путей сообщения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Преподаватель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Чугумбаев Р.Р.</w:t>
            </w:r>
          </w:p>
        </w:tc>
      </w:tr>
      <w:tr w:rsidR="0023141F" w:rsidRPr="0023141F" w:rsidTr="008C549D">
        <w:tc>
          <w:tcPr>
            <w:tcW w:w="2401" w:type="dxa"/>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1418" w:type="dxa"/>
            <w:tcBorders>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rPr>
                <w:rFonts w:ascii="Times New Roman" w:eastAsia="Calibri" w:hAnsi="Times New Roman" w:cs="Times New Roman"/>
                <w:sz w:val="24"/>
                <w:szCs w:val="24"/>
              </w:rPr>
            </w:pPr>
            <w:r w:rsidRPr="0023141F">
              <w:rPr>
                <w:rFonts w:ascii="Times New Roman" w:eastAsia="Calibri" w:hAnsi="Times New Roman" w:cs="Times New Roman"/>
                <w:sz w:val="24"/>
                <w:szCs w:val="24"/>
              </w:rPr>
              <w:t>НИИ Минфина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3A76A1" w:rsidP="0023141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Главный научный сотрудник</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23141F" w:rsidRPr="0023141F" w:rsidRDefault="0023141F" w:rsidP="0023141F">
            <w:pPr>
              <w:spacing w:after="0" w:line="240" w:lineRule="auto"/>
              <w:rPr>
                <w:rFonts w:ascii="Times New Roman" w:eastAsia="Times New Roman" w:hAnsi="Times New Roman" w:cs="Times New Roman"/>
                <w:sz w:val="24"/>
                <w:szCs w:val="24"/>
                <w:lang w:eastAsia="ru-RU"/>
              </w:rPr>
            </w:pPr>
            <w:r w:rsidRPr="0023141F">
              <w:rPr>
                <w:rFonts w:ascii="Times New Roman" w:eastAsia="Times New Roman" w:hAnsi="Times New Roman" w:cs="Times New Roman"/>
                <w:sz w:val="24"/>
                <w:szCs w:val="24"/>
                <w:lang w:eastAsia="ru-RU"/>
              </w:rPr>
              <w:t>Новиков П.Н.</w:t>
            </w:r>
          </w:p>
        </w:tc>
      </w:tr>
    </w:tbl>
    <w:p w:rsidR="0023141F" w:rsidRPr="001F30FB" w:rsidRDefault="0023141F" w:rsidP="00D51650">
      <w:pPr>
        <w:spacing w:line="360" w:lineRule="auto"/>
        <w:jc w:val="center"/>
        <w:rPr>
          <w:rFonts w:ascii="Times New Roman" w:eastAsia="Calibri" w:hAnsi="Times New Roman" w:cs="Times New Roman"/>
          <w:sz w:val="24"/>
          <w:szCs w:val="24"/>
        </w:rPr>
      </w:pPr>
    </w:p>
    <w:p w:rsidR="00D51650" w:rsidRPr="001F30FB" w:rsidRDefault="00D51650" w:rsidP="00D51650">
      <w:pPr>
        <w:spacing w:line="254" w:lineRule="auto"/>
        <w:rPr>
          <w:rFonts w:ascii="Times New Roman" w:eastAsia="Calibri" w:hAnsi="Times New Roman" w:cs="Times New Roman"/>
          <w:sz w:val="24"/>
          <w:szCs w:val="24"/>
        </w:rPr>
      </w:pPr>
    </w:p>
    <w:p w:rsidR="00D51650" w:rsidRPr="001F30FB" w:rsidRDefault="00D51650" w:rsidP="00D51650">
      <w:pPr>
        <w:rPr>
          <w:rFonts w:ascii="Times New Roman" w:eastAsia="Calibri" w:hAnsi="Times New Roman" w:cs="Times New Roman"/>
          <w:sz w:val="24"/>
          <w:szCs w:val="24"/>
        </w:rPr>
      </w:pPr>
    </w:p>
    <w:p w:rsidR="00D51650" w:rsidRPr="001F30FB" w:rsidRDefault="00D51650" w:rsidP="00D51650">
      <w:pPr>
        <w:spacing w:after="0" w:line="240" w:lineRule="auto"/>
        <w:jc w:val="right"/>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i/>
          <w:iCs/>
          <w:color w:val="333333"/>
          <w:sz w:val="24"/>
          <w:szCs w:val="24"/>
          <w:lang w:eastAsia="ru-RU"/>
        </w:rPr>
        <w:t>Приложение № 3</w:t>
      </w:r>
      <w:r w:rsidRPr="001F30FB">
        <w:rPr>
          <w:rFonts w:ascii="Times New Roman" w:eastAsia="Times New Roman" w:hAnsi="Times New Roman" w:cs="Times New Roman"/>
          <w:color w:val="333333"/>
          <w:sz w:val="24"/>
          <w:szCs w:val="24"/>
          <w:lang w:eastAsia="ru-RU"/>
        </w:rPr>
        <w:br/>
      </w:r>
      <w:bookmarkStart w:id="25" w:name="_Hlk489891082"/>
      <w:r w:rsidRPr="001F30FB">
        <w:rPr>
          <w:rFonts w:ascii="Times New Roman" w:eastAsia="Times New Roman" w:hAnsi="Times New Roman" w:cs="Times New Roman"/>
          <w:i/>
          <w:iCs/>
          <w:color w:val="333333"/>
          <w:sz w:val="24"/>
          <w:szCs w:val="24"/>
          <w:lang w:eastAsia="ru-RU"/>
        </w:rPr>
        <w:t>к пояснительной записке</w:t>
      </w:r>
      <w:bookmarkEnd w:id="25"/>
    </w:p>
    <w:p w:rsidR="00D51650" w:rsidRPr="001F30FB" w:rsidRDefault="00D51650" w:rsidP="00D51650">
      <w:pPr>
        <w:spacing w:after="0" w:line="240" w:lineRule="auto"/>
        <w:jc w:val="both"/>
        <w:rPr>
          <w:rFonts w:ascii="Times New Roman" w:eastAsia="Times New Roman" w:hAnsi="Times New Roman" w:cs="Times New Roman"/>
          <w:color w:val="000000"/>
          <w:sz w:val="24"/>
          <w:szCs w:val="24"/>
          <w:lang w:eastAsia="ru-RU"/>
        </w:rPr>
      </w:pPr>
    </w:p>
    <w:p w:rsidR="00D51650" w:rsidRPr="001F30FB" w:rsidRDefault="00D51650" w:rsidP="00D51650">
      <w:pPr>
        <w:spacing w:after="0" w:line="240" w:lineRule="auto"/>
        <w:jc w:val="center"/>
        <w:rPr>
          <w:rFonts w:ascii="Times New Roman" w:eastAsia="Times New Roman" w:hAnsi="Times New Roman" w:cs="Times New Roman"/>
          <w:color w:val="000000"/>
          <w:sz w:val="24"/>
          <w:szCs w:val="24"/>
          <w:lang w:eastAsia="ru-RU"/>
        </w:rPr>
      </w:pPr>
      <w:r w:rsidRPr="001F30FB">
        <w:rPr>
          <w:rFonts w:ascii="Times New Roman" w:eastAsia="Times New Roman" w:hAnsi="Times New Roman" w:cs="Times New Roman"/>
          <w:color w:val="000000"/>
          <w:sz w:val="24"/>
          <w:szCs w:val="24"/>
          <w:lang w:eastAsia="ru-RU"/>
        </w:rPr>
        <w:t xml:space="preserve">Сводные данные о поступивших замечаниях и предложениях к проекту профессионального стандарта </w:t>
      </w:r>
    </w:p>
    <w:p w:rsidR="00D51650" w:rsidRPr="001F30FB" w:rsidRDefault="00D51650" w:rsidP="00D51650">
      <w:pPr>
        <w:spacing w:after="0" w:line="240" w:lineRule="auto"/>
        <w:jc w:val="both"/>
        <w:rPr>
          <w:rFonts w:ascii="Times New Roman" w:eastAsia="Times New Roman" w:hAnsi="Times New Roman" w:cs="Times New Roman"/>
          <w:color w:val="000000"/>
          <w:sz w:val="24"/>
          <w:szCs w:val="24"/>
          <w:lang w:eastAsia="ru-RU"/>
        </w:rPr>
      </w:pPr>
    </w:p>
    <w:p w:rsidR="00D51650" w:rsidRPr="001F30FB" w:rsidRDefault="00D51650" w:rsidP="00D51650">
      <w:pPr>
        <w:spacing w:after="0" w:line="240" w:lineRule="auto"/>
        <w:jc w:val="both"/>
        <w:rPr>
          <w:rFonts w:ascii="Times New Roman" w:eastAsia="Times New Roman" w:hAnsi="Times New Roman" w:cs="Times New Roman"/>
          <w:sz w:val="24"/>
          <w:szCs w:val="24"/>
          <w:lang w:eastAsia="ru-RU"/>
        </w:rPr>
      </w:pPr>
    </w:p>
    <w:tbl>
      <w:tblPr>
        <w:tblW w:w="9482" w:type="dxa"/>
        <w:tblLook w:val="04A0" w:firstRow="1" w:lastRow="0" w:firstColumn="1" w:lastColumn="0" w:noHBand="0" w:noVBand="1"/>
      </w:tblPr>
      <w:tblGrid>
        <w:gridCol w:w="534"/>
        <w:gridCol w:w="1775"/>
        <w:gridCol w:w="1880"/>
        <w:gridCol w:w="3339"/>
        <w:gridCol w:w="1954"/>
      </w:tblGrid>
      <w:tr w:rsidR="00D51650" w:rsidRPr="001F30FB" w:rsidTr="00B81F09">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w:t>
            </w:r>
          </w:p>
          <w:p w:rsidR="00D51650" w:rsidRPr="001F30FB" w:rsidRDefault="00D51650" w:rsidP="00D51650">
            <w:pPr>
              <w:spacing w:after="0" w:line="240" w:lineRule="auto"/>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п/п</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ФИО</w:t>
            </w:r>
          </w:p>
          <w:p w:rsidR="00D51650" w:rsidRPr="001F30FB" w:rsidRDefault="00D51650" w:rsidP="00D51650">
            <w:pPr>
              <w:spacing w:after="0" w:line="240" w:lineRule="auto"/>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эксперта</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Организация, должность</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ind w:right="22"/>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Замечание, предложение</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ind w:right="22"/>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Принято, отклонено,</w:t>
            </w:r>
          </w:p>
          <w:p w:rsidR="00D51650" w:rsidRPr="001F30FB" w:rsidRDefault="00D51650" w:rsidP="00D51650">
            <w:pPr>
              <w:spacing w:after="0" w:line="240" w:lineRule="auto"/>
              <w:ind w:right="22"/>
              <w:jc w:val="center"/>
              <w:rPr>
                <w:rFonts w:ascii="Times New Roman" w:eastAsia="Times New Roman" w:hAnsi="Times New Roman" w:cs="Times New Roman"/>
                <w:sz w:val="24"/>
                <w:szCs w:val="24"/>
                <w:lang w:eastAsia="ru-RU"/>
              </w:rPr>
            </w:pPr>
            <w:r w:rsidRPr="001F30FB">
              <w:rPr>
                <w:rFonts w:ascii="Times New Roman" w:eastAsia="Times New Roman" w:hAnsi="Times New Roman" w:cs="Times New Roman"/>
                <w:color w:val="000000"/>
                <w:sz w:val="24"/>
                <w:szCs w:val="24"/>
                <w:lang w:eastAsia="ru-RU"/>
              </w:rPr>
              <w:t>частично принято (с обоснованием принятия или отклонения)</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rPr>
                <w:rFonts w:ascii="Times New Roman" w:eastAsia="Times New Roman" w:hAnsi="Times New Roman" w:cs="Times New Roman"/>
                <w:sz w:val="24"/>
                <w:szCs w:val="24"/>
                <w:lang w:val="en-US" w:eastAsia="ru-RU"/>
              </w:rPr>
            </w:pPr>
            <w:r w:rsidRPr="001F30FB">
              <w:rPr>
                <w:rFonts w:ascii="Times New Roman" w:eastAsia="Times New Roman" w:hAnsi="Times New Roman" w:cs="Times New Roman"/>
                <w:sz w:val="24"/>
                <w:szCs w:val="24"/>
                <w:lang w:val="en-US" w:eastAsia="ru-RU"/>
              </w:rPr>
              <w:t>1</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Следует придерживаться следующих законов и постановлений: </w:t>
            </w:r>
          </w:p>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 xml:space="preserve">- </w:t>
            </w:r>
            <w:r w:rsidRPr="001F30FB">
              <w:rPr>
                <w:rFonts w:ascii="Times New Roman" w:eastAsia="Times New Roman" w:hAnsi="Times New Roman" w:cs="Times New Roman"/>
                <w:sz w:val="24"/>
                <w:szCs w:val="24"/>
              </w:rPr>
              <w:t>Постановление Правительства РФ от 22.01.2013 N 23 "О Правилах разработки и утверждения профессиональных стандартов"</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 xml:space="preserve">- </w:t>
            </w:r>
            <w:r w:rsidRPr="001F30FB">
              <w:rPr>
                <w:rFonts w:ascii="Times New Roman" w:eastAsia="Times New Roman" w:hAnsi="Times New Roman" w:cs="Times New Roman"/>
                <w:sz w:val="24"/>
                <w:szCs w:val="24"/>
              </w:rPr>
              <w:t>Приказ Минтруда России от 29.04.2013 N 170н "Об утверждении методических рекомендаций по разработке профессионального стандарта"</w:t>
            </w:r>
            <w:r w:rsidRPr="001F30FB">
              <w:rPr>
                <w:rFonts w:ascii="Times New Roman" w:eastAsia="Times New Roman" w:hAnsi="Times New Roman" w:cs="Times New Roman"/>
                <w:sz w:val="24"/>
                <w:szCs w:val="24"/>
                <w:lang w:eastAsia="ru-RU"/>
              </w:rPr>
              <w:t>;</w:t>
            </w:r>
          </w:p>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 xml:space="preserve">- </w:t>
            </w:r>
            <w:r w:rsidRPr="001F30FB">
              <w:rPr>
                <w:rFonts w:ascii="Times New Roman" w:eastAsia="Times New Roman" w:hAnsi="Times New Roman" w:cs="Times New Roman"/>
                <w:sz w:val="24"/>
                <w:szCs w:val="24"/>
              </w:rPr>
              <w:t>Приказ Минтруда России от 30.09.2014 N 671н "Об утверждении методических рекомендаций по организации профессионально-общественного обсуждения и экспертизы проектов профессиональных стандартов»</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2</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Ключевыми участниками ПОО должны быть:</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Работодатели</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Профессиональные сообщества</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Профессиональные союзы (их объединения)</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Другие заинтересованные организации (ФОИВы, смежные СПК и т.п.)</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 </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3</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Поддержка проектов ПС работодателями и представителями профессионального сообщества в ходе ПОО подтверждается информацией о результатах обсуждения на 1 мероприятии в формате Круглого стола с участием представителей от 8 организаций: 2 из которых сами разработчики, 3 образовательных организации, 1 профсоюз и 2 работодатели. </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4</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Информация об организованном разработчиком ПОО проектов ПС с заинтересованными организациями представленная в приложении 2 пояснительной записки не подтверждается в полной мере приложенными документами. </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5</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Разработчик отмечает, что в рабочем порядке в течение 2014-2016 г.г. представители 9 организаций, являющихся исследовательскими площадками для данных проектов ПС в сфере метеорологии и океанологии, провели «обсуждение содержания проектов стандартов по мере необходимости при помощи средств связи, в том  числе "</w:t>
            </w:r>
            <w:r w:rsidRPr="001F30FB">
              <w:rPr>
                <w:rFonts w:ascii="Times New Roman" w:eastAsia="Times New Roman" w:hAnsi="Times New Roman" w:cs="Times New Roman"/>
                <w:sz w:val="24"/>
                <w:szCs w:val="24"/>
                <w:lang w:val="en-US" w:eastAsia="ru-RU"/>
              </w:rPr>
              <w:t>Skype</w:t>
            </w:r>
            <w:r w:rsidRPr="001F30FB">
              <w:rPr>
                <w:rFonts w:ascii="Times New Roman" w:eastAsia="Times New Roman" w:hAnsi="Times New Roman" w:cs="Times New Roman"/>
                <w:sz w:val="24"/>
                <w:szCs w:val="24"/>
                <w:lang w:eastAsia="ru-RU"/>
              </w:rPr>
              <w:t xml:space="preserve">" после рассылки </w:t>
            </w:r>
            <w:r w:rsidRPr="001F30FB">
              <w:rPr>
                <w:rFonts w:ascii="Times New Roman" w:eastAsia="Times New Roman" w:hAnsi="Times New Roman" w:cs="Times New Roman"/>
                <w:sz w:val="24"/>
                <w:szCs w:val="24"/>
                <w:lang w:eastAsia="ru-RU"/>
              </w:rPr>
              <w:lastRenderedPageBreak/>
              <w:t>работодателям, профсоюзным и другим заинтересованным организациям», однако, документами не подтверждается состав, время, место и результаты данных обсуждений.</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lastRenderedPageBreak/>
              <w:t>Принято</w:t>
            </w:r>
          </w:p>
        </w:tc>
      </w:tr>
      <w:tr w:rsidR="00D51650" w:rsidRPr="001F30FB" w:rsidTr="00B81F09">
        <w:trPr>
          <w:trHeight w:val="1557"/>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6</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В пояснительной записке нет информации об общем числе участников ПОО, что не дает возможности оценить его репрезентативность.</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7</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По представленной информации в Приложении 2 к пояснительной записке сведения о носителях профессии по описанному виду профессиональной деятельности, участвующих в обсуждении проекта, не выделяются. Дополнительные сведения оформлены с нарушением требований, установленных Методическими рекомендациями.</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8</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Поддержка проекта ПС работодателями и представителями профессионального сообщества отражена в отдельной таблице «Общий перечень организаций, от которых поступили письменные согласования проекта, протоколы важнейших совещаний, форумов и публичных выступлений в поддержку проекта», которая содержит ссылки на реквизиты писем, протоколов, заключений, на информационные ресурсы (интернет, сайты), доклады на конференциях.</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9</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Институт занятости и </w:t>
            </w:r>
            <w:r w:rsidRPr="001F30FB">
              <w:rPr>
                <w:rFonts w:ascii="Times New Roman" w:eastAsia="Times New Roman" w:hAnsi="Times New Roman" w:cs="Times New Roman"/>
                <w:sz w:val="24"/>
                <w:szCs w:val="24"/>
                <w:lang w:eastAsia="ru-RU"/>
              </w:rPr>
              <w:lastRenderedPageBreak/>
              <w:t>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 xml:space="preserve">Пояснительная записка не содержит информации о том, подлежит ли описываемый </w:t>
            </w:r>
            <w:r w:rsidRPr="001F30FB">
              <w:rPr>
                <w:rFonts w:ascii="Times New Roman" w:eastAsia="Times New Roman" w:hAnsi="Times New Roman" w:cs="Times New Roman"/>
                <w:sz w:val="24"/>
                <w:szCs w:val="24"/>
                <w:lang w:eastAsia="ru-RU"/>
              </w:rPr>
              <w:lastRenderedPageBreak/>
              <w:t>профессиональным стандартом вид профессиональной деятельности обязательному согласованию с контролирующими или надзорными органами.</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lastRenderedPageBreak/>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10</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Поддержка проектов профессиональных стандартов работодателями и представителями профессионального сообщества в ходе ПОО не подтверждается</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11</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В пояснительной записке отмечается, что публичное обсуждение проекта профессионального стандарта проводилось путем размещения проекта профессионального на официальном сайте разработчика, количество уникальных посетителей сайта с 01.02.2016 – более 7000.  Данная информация при проверке не подтверждается, организован форум, который содержит «0» откликов.</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12</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К пояснительной записке приложены ответы на запросы Министерства труда и социальной защиты Российской Федерации от Министерства связи и массовых коммуникаций Российской Федерации, Федеральной службы по труду и занятости (Роструд), Министерства промышленности и торговли Российской Федерации, о рассмотрении проекта профессионального стандарта, ни в одном из которых нет рекомендаций на одобрение или утверждение. </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13</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В пояснительной записке нет информации о рассмотрении проекта профессионального стандарта, также не приложены никакие письма или протоколы подтверждающих рассмотрение, рекомендации к утверждению и предложении о дальнейшем сопровождении после утверждения данного проекта профессионального стандарта каким-либо из Советов по профессиональным квалификациям. </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14</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 проведении профессионально-общественного обсуждения в форме очного опроса работодателей путем рассылки писем необходимо учесть следующие аспекты:</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Наличие конечного перечня адресатов</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Наличие копий отправленных адресатом писем</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Содержание писем должно быть однозначно интерпретировано в качестве профессионально-общественного обсуждения, то есть должно содержать проект профессионального стандарта или ссылку на проект в сети Интернет.</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Наличие копий ответов от адресатов на направленные письма.</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Так как данная форма профессионально-общественного обсуждения не носит открытый и публичный характер, то отражать ее в Приложении 2 к пояснительной записке нет строгой необходимости.</w:t>
            </w:r>
          </w:p>
          <w:p w:rsidR="00D51650" w:rsidRPr="001F30FB" w:rsidRDefault="00D51650" w:rsidP="00D51650">
            <w:pPr>
              <w:spacing w:after="0" w:line="240" w:lineRule="auto"/>
              <w:ind w:left="720"/>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15</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 проведении профессионально-общественного обсуждения в сети Интернет необходимо учесть следующие аспекты:</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Размещение проекта профессионального стандарта в открытом доступе</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Рекомендуется установить счетчик посещений интернет страницы и счетчик скачиваний проекта профессионального стандарта.</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Рекомендуется для сбора откликов на проект профессионального стандарта применять анкету или форму обратного ответа с обязательными полями: «ФИО», «Организация (работодатель)», «Должность».</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При размещении нескольких версий проекта профессионального стандарта отклики на каждую версию должны быть собраны отдельно.</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При организации профессионально-общественного обсуждения путем публичного онлайн-обсуждения (форум или аналог) рекомендуется предусмотреть идентификацию участников осуждения по критериям аналогично п 3.</w:t>
            </w:r>
          </w:p>
          <w:p w:rsidR="00D51650" w:rsidRPr="001F30FB" w:rsidRDefault="00D51650" w:rsidP="00D51650">
            <w:pPr>
              <w:spacing w:after="0" w:line="240" w:lineRule="auto"/>
              <w:ind w:left="720"/>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16</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 проведении профессионально-общественного обсуждения в форме публичного мероприятия необходимо учесть следующие аспекты:</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Привлечение ключевых участников с подтверждением через списки приглашений к участию в мероприятии с приложением соответствующих писем.</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 Межрегиональный охват мероприятия – к участию должны быть приглашены представители из различных регионов страны.</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Представленные результаты ПОО должны содержать лист регистрации участников, программу мероприятия, фотоматериалы с мероприятия, результаты ПОО с принятыми решениями участников (внесение корректировок, одобрение и т.д.)</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Представленные результаты должны содержать численные параметры: количество приглашенных организаций, количество принявших участия, количество полученных правок/предложений по доработке проекта ПС.</w:t>
            </w:r>
          </w:p>
          <w:p w:rsidR="00D51650" w:rsidRPr="001F30FB" w:rsidRDefault="00D51650" w:rsidP="00D51650">
            <w:pPr>
              <w:spacing w:after="0" w:line="240" w:lineRule="auto"/>
              <w:ind w:left="720"/>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17</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 оформлении пояснительной записки следует учесть следующие аспекты:</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Пояснительная записка должна содержать сводную информацию о количестве проведенных мероприятий ПОО и количестве участвовавших организаций и представителей. Данная информация должна совпадать с информацией в Приложении 2.</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xml:space="preserve">- В Разделе 2 пояснительной записки при указании общих сведений о нормативных правовых документах, регулирующих вид профессиональной деятельности, для которого разработан проект профессионального стандарта необходимо привести список нормативных правовых документов с указанием их реквизитов, конкретных </w:t>
            </w:r>
            <w:r w:rsidRPr="001F30FB">
              <w:rPr>
                <w:rFonts w:ascii="Times New Roman" w:eastAsia="Times New Roman" w:hAnsi="Times New Roman" w:cs="Times New Roman"/>
                <w:sz w:val="24"/>
                <w:szCs w:val="24"/>
                <w:lang w:eastAsia="ru-RU"/>
              </w:rPr>
              <w:lastRenderedPageBreak/>
              <w:t>статей и пунктов только относящиеся к регулированию вида профессиональной деятельности. Нормативные акты об образовании, профессиональных стандарты, методические документы и т.п. не указываются.</w:t>
            </w:r>
          </w:p>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 Приложение 3 к пояснительной записке должно содержать только предложения/замечания от участников ПОО, а не от организаций-разработчиков.</w:t>
            </w:r>
          </w:p>
          <w:p w:rsidR="00D51650" w:rsidRPr="001F30FB" w:rsidRDefault="00D51650" w:rsidP="00D51650">
            <w:pPr>
              <w:spacing w:after="0" w:line="240" w:lineRule="auto"/>
              <w:ind w:left="720"/>
              <w:rPr>
                <w:rFonts w:ascii="Times New Roman" w:eastAsia="Times New Roman" w:hAnsi="Times New Roman" w:cs="Times New Roman"/>
                <w:sz w:val="24"/>
                <w:szCs w:val="24"/>
                <w:lang w:eastAsia="ru-RU"/>
              </w:rPr>
            </w:pP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lastRenderedPageBreak/>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18</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Calibri" w:hAnsi="Times New Roman" w:cs="Times New Roman"/>
                <w:sz w:val="24"/>
                <w:szCs w:val="24"/>
              </w:rPr>
              <w:t xml:space="preserve">Бесфамильная Светлана Вячеславовна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rPr>
                <w:rFonts w:ascii="Times New Roman" w:eastAsia="Calibri" w:hAnsi="Times New Roman" w:cs="Times New Roman"/>
                <w:sz w:val="24"/>
                <w:szCs w:val="24"/>
              </w:rPr>
            </w:pPr>
            <w:r w:rsidRPr="001F30FB">
              <w:rPr>
                <w:rFonts w:ascii="Times New Roman" w:eastAsia="Calibri" w:hAnsi="Times New Roman" w:cs="Times New Roman"/>
                <w:sz w:val="24"/>
                <w:szCs w:val="24"/>
              </w:rPr>
              <w:t>Институт занятости и профессий НИУ ВШЭ</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Calibri" w:hAnsi="Times New Roman" w:cs="Times New Roman"/>
                <w:sz w:val="24"/>
                <w:szCs w:val="24"/>
              </w:rPr>
              <w:t>В разделе «Общие сведения о нормативных правовых документах, регулирующих вид профессиональной деятельности» указан документ, давно утративший свою силу</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D51650"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19</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572FC9" w:rsidP="00D51650">
            <w:pPr>
              <w:rPr>
                <w:rFonts w:ascii="Times New Roman" w:eastAsia="Calibri" w:hAnsi="Times New Roman" w:cs="Times New Roman"/>
                <w:sz w:val="24"/>
                <w:szCs w:val="24"/>
              </w:rPr>
            </w:pPr>
            <w:r>
              <w:rPr>
                <w:rFonts w:ascii="Times New Roman" w:eastAsia="Calibri" w:hAnsi="Times New Roman" w:cs="Times New Roman"/>
                <w:sz w:val="24"/>
                <w:szCs w:val="24"/>
              </w:rPr>
              <w:t>Олейниченко Олег Иванович</w:t>
            </w:r>
            <w:r w:rsidR="00D51650" w:rsidRPr="001F30FB">
              <w:rPr>
                <w:rFonts w:ascii="Times New Roman" w:eastAsia="Calibri" w:hAnsi="Times New Roman" w:cs="Times New Roman"/>
                <w:sz w:val="24"/>
                <w:szCs w:val="24"/>
              </w:rPr>
              <w:t xml:space="preserve">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572FC9" w:rsidP="00D51650">
            <w:pPr>
              <w:rPr>
                <w:rFonts w:ascii="Times New Roman" w:eastAsia="Calibri" w:hAnsi="Times New Roman" w:cs="Times New Roman"/>
                <w:sz w:val="24"/>
                <w:szCs w:val="24"/>
              </w:rPr>
            </w:pPr>
            <w:r>
              <w:rPr>
                <w:rFonts w:ascii="Times New Roman" w:eastAsia="Calibri" w:hAnsi="Times New Roman" w:cs="Times New Roman"/>
                <w:sz w:val="24"/>
                <w:szCs w:val="24"/>
              </w:rPr>
              <w:t xml:space="preserve">Финансовый университет </w:t>
            </w:r>
            <w:r w:rsidR="00D36592">
              <w:rPr>
                <w:rFonts w:ascii="Times New Roman" w:eastAsia="Calibri" w:hAnsi="Times New Roman" w:cs="Times New Roman"/>
                <w:sz w:val="24"/>
                <w:szCs w:val="24"/>
              </w:rPr>
              <w:t>при Правительстве Российской Фед</w:t>
            </w:r>
            <w:r>
              <w:rPr>
                <w:rFonts w:ascii="Times New Roman" w:eastAsia="Calibri" w:hAnsi="Times New Roman" w:cs="Times New Roman"/>
                <w:sz w:val="24"/>
                <w:szCs w:val="24"/>
              </w:rPr>
              <w:t>ерации</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Calibri" w:hAnsi="Times New Roman" w:cs="Times New Roman"/>
                <w:sz w:val="24"/>
                <w:szCs w:val="24"/>
              </w:rPr>
              <w:t>В разделе «Обсуждение проекта профессионально стандарта» приведены ссылки на сайты, на которых должны быть размещены проект профессионального стандарта и информация об его обсуждении. Однако в явном виде эта информация отсутствует.</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D51650" w:rsidRPr="001F30FB" w:rsidRDefault="00D51650" w:rsidP="00D51650">
            <w:pPr>
              <w:spacing w:after="0" w:line="240" w:lineRule="auto"/>
              <w:rPr>
                <w:rFonts w:ascii="Times New Roman" w:eastAsia="Times New Roman" w:hAnsi="Times New Roman" w:cs="Times New Roman"/>
                <w:sz w:val="24"/>
                <w:szCs w:val="24"/>
                <w:lang w:eastAsia="ru-RU"/>
              </w:rPr>
            </w:pPr>
            <w:r w:rsidRPr="001F30FB">
              <w:rPr>
                <w:rFonts w:ascii="Times New Roman" w:eastAsia="Times New Roman" w:hAnsi="Times New Roman" w:cs="Times New Roman"/>
                <w:sz w:val="24"/>
                <w:szCs w:val="24"/>
                <w:lang w:eastAsia="ru-RU"/>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Медведев Георгий Алексеевич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Ассоциация региональных банков России</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В трудовых действиях полной мере не отражена специфика деятельности</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Медведев Георгий Алексеевич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Ассоциация региональных банков России</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Присутствует дублирование трудовых действий</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Лебедев Алексей Витальевич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Фонд развития квалификаций и компетенций в Уральском регионе</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Необходимо более точно указать наименования примерных должностей</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Лебедев Алексей Витальевич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Фонд развития квалификаций и компетенций в Уральском регионе</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Структуру пояснительной записки привести в соответствие с нормативной правовой базы</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24</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Березовой Олег Владимирович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Финансово - банковская ассоциация ЕвроАзиатского Сотрудничества</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Формулировки трудовых действий не должны дублировать формулировки трудовых функций</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183AE2"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Default="00183AE2" w:rsidP="00183AE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 xml:space="preserve">Березовой Олег Владимирович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A43F3F" w:rsidRDefault="00183AE2" w:rsidP="00183AE2">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Финансово - банковская ассоциация ЕвроАзиатского Сотрудничества</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1F30FB" w:rsidRDefault="00183AE2" w:rsidP="00183AE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Формулировки знаний должны соответствовать содержанию трудовой деятельности</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183AE2" w:rsidRPr="00D36592" w:rsidRDefault="00183AE2" w:rsidP="00183AE2">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B81F09"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Default="00B81F09" w:rsidP="00B81F0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A43F3F" w:rsidRDefault="00B81F09" w:rsidP="00B81F09">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Джикович Андрей Владимирович</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A43F3F" w:rsidRDefault="00B81F09" w:rsidP="00B81F09">
            <w:pPr>
              <w:spacing w:line="256" w:lineRule="auto"/>
              <w:jc w:val="both"/>
              <w:rPr>
                <w:rFonts w:ascii="Times New Roman" w:eastAsia="Calibri" w:hAnsi="Times New Roman" w:cs="Times New Roman"/>
                <w:sz w:val="24"/>
                <w:szCs w:val="24"/>
              </w:rPr>
            </w:pPr>
            <w:r w:rsidRPr="00A43F3F">
              <w:rPr>
                <w:rFonts w:ascii="Times New Roman" w:eastAsia="Calibri" w:hAnsi="Times New Roman" w:cs="Times New Roman"/>
                <w:sz w:val="24"/>
                <w:szCs w:val="24"/>
              </w:rPr>
              <w:t>Ассоциация банков Северо-Запада</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1F30FB" w:rsidRDefault="00B81F09" w:rsidP="00B81F0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Исправить перечень групп Общероссийского классификатора занятий не в полной мере соответствует виду деятельности</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D36592" w:rsidRDefault="00B81F09" w:rsidP="00B81F09">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B81F09"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Default="00B81F09" w:rsidP="00B81F0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A43F3F" w:rsidRDefault="00B81F09" w:rsidP="00B81F09">
            <w:pPr>
              <w:spacing w:after="0" w:line="240" w:lineRule="auto"/>
              <w:jc w:val="both"/>
              <w:rPr>
                <w:rFonts w:ascii="Times New Roman" w:hAnsi="Times New Roman" w:cs="Times New Roman"/>
                <w:sz w:val="24"/>
                <w:szCs w:val="24"/>
              </w:rPr>
            </w:pPr>
            <w:r w:rsidRPr="00A43F3F">
              <w:rPr>
                <w:rFonts w:ascii="Times New Roman" w:hAnsi="Times New Roman" w:cs="Times New Roman"/>
                <w:sz w:val="24"/>
                <w:szCs w:val="24"/>
              </w:rPr>
              <w:t>Джикович Андрей Владимирович</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A43F3F" w:rsidRDefault="00B81F09" w:rsidP="00B81F09">
            <w:pPr>
              <w:spacing w:line="256" w:lineRule="auto"/>
              <w:jc w:val="both"/>
              <w:rPr>
                <w:rFonts w:ascii="Times New Roman" w:eastAsia="Calibri" w:hAnsi="Times New Roman" w:cs="Times New Roman"/>
                <w:sz w:val="24"/>
                <w:szCs w:val="24"/>
              </w:rPr>
            </w:pPr>
            <w:r w:rsidRPr="00A43F3F">
              <w:rPr>
                <w:rFonts w:ascii="Times New Roman" w:eastAsia="Calibri" w:hAnsi="Times New Roman" w:cs="Times New Roman"/>
                <w:sz w:val="24"/>
                <w:szCs w:val="24"/>
              </w:rPr>
              <w:t>Ассоциация банков Северо-Запада</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1F30FB" w:rsidRDefault="00B81F09" w:rsidP="00B81F0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Указать актуальные коды ОКСО</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D36592" w:rsidRDefault="00B81F09" w:rsidP="00B81F09">
            <w:pPr>
              <w:rPr>
                <w:rFonts w:ascii="Times New Roman" w:hAnsi="Times New Roman" w:cs="Times New Roman"/>
                <w:sz w:val="24"/>
                <w:szCs w:val="24"/>
              </w:rPr>
            </w:pPr>
            <w:r w:rsidRPr="00D36592">
              <w:rPr>
                <w:rFonts w:ascii="Times New Roman" w:hAnsi="Times New Roman" w:cs="Times New Roman"/>
                <w:sz w:val="24"/>
                <w:szCs w:val="24"/>
              </w:rPr>
              <w:t>Принято</w:t>
            </w:r>
          </w:p>
        </w:tc>
      </w:tr>
      <w:tr w:rsidR="00B81F09" w:rsidRPr="001F30FB" w:rsidTr="00B81F09">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Default="00B81F09" w:rsidP="00B81F0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177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1F30FB" w:rsidRDefault="00B81F09" w:rsidP="00B81F09">
            <w:pPr>
              <w:rPr>
                <w:rFonts w:ascii="Times New Roman" w:eastAsia="Calibri" w:hAnsi="Times New Roman" w:cs="Times New Roman"/>
                <w:sz w:val="24"/>
                <w:szCs w:val="24"/>
              </w:rPr>
            </w:pPr>
            <w:r>
              <w:rPr>
                <w:rFonts w:ascii="Times New Roman" w:eastAsia="Calibri" w:hAnsi="Times New Roman" w:cs="Times New Roman"/>
                <w:sz w:val="24"/>
                <w:szCs w:val="24"/>
              </w:rPr>
              <w:t>Олейниченко Олег Иванович</w:t>
            </w:r>
            <w:r w:rsidRPr="001F30FB">
              <w:rPr>
                <w:rFonts w:ascii="Times New Roman" w:eastAsia="Calibri" w:hAnsi="Times New Roman" w:cs="Times New Roman"/>
                <w:sz w:val="24"/>
                <w:szCs w:val="24"/>
              </w:rPr>
              <w:t xml:space="preserve"> </w:t>
            </w:r>
          </w:p>
        </w:tc>
        <w:tc>
          <w:tcPr>
            <w:tcW w:w="18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1F30FB" w:rsidRDefault="00B81F09" w:rsidP="00B81F09">
            <w:pPr>
              <w:rPr>
                <w:rFonts w:ascii="Times New Roman" w:eastAsia="Calibri" w:hAnsi="Times New Roman" w:cs="Times New Roman"/>
                <w:sz w:val="24"/>
                <w:szCs w:val="24"/>
              </w:rPr>
            </w:pPr>
            <w:r>
              <w:rPr>
                <w:rFonts w:ascii="Times New Roman" w:eastAsia="Calibri" w:hAnsi="Times New Roman" w:cs="Times New Roman"/>
                <w:sz w:val="24"/>
                <w:szCs w:val="24"/>
              </w:rPr>
              <w:t>Финансовый университет при Правительстве Российской Федерации</w:t>
            </w:r>
          </w:p>
        </w:tc>
        <w:tc>
          <w:tcPr>
            <w:tcW w:w="333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1F30FB" w:rsidRDefault="00B81F09" w:rsidP="00B81F0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Конкретизировать описание трудовых действий применительно к специфики деятельности</w:t>
            </w:r>
          </w:p>
        </w:tc>
        <w:tc>
          <w:tcPr>
            <w:tcW w:w="19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81F09" w:rsidRPr="00D36592" w:rsidRDefault="00B81F09" w:rsidP="00B81F09">
            <w:pPr>
              <w:rPr>
                <w:rFonts w:ascii="Times New Roman" w:hAnsi="Times New Roman" w:cs="Times New Roman"/>
                <w:sz w:val="24"/>
                <w:szCs w:val="24"/>
              </w:rPr>
            </w:pPr>
            <w:r w:rsidRPr="00D36592">
              <w:rPr>
                <w:rFonts w:ascii="Times New Roman" w:hAnsi="Times New Roman" w:cs="Times New Roman"/>
                <w:sz w:val="24"/>
                <w:szCs w:val="24"/>
              </w:rPr>
              <w:t>Принято</w:t>
            </w:r>
          </w:p>
        </w:tc>
      </w:tr>
    </w:tbl>
    <w:p w:rsidR="00D51650" w:rsidRPr="001F30FB" w:rsidRDefault="00D51650" w:rsidP="00D51650">
      <w:pPr>
        <w:rPr>
          <w:rFonts w:ascii="Times New Roman" w:eastAsia="Calibri" w:hAnsi="Times New Roman" w:cs="Times New Roman"/>
          <w:sz w:val="24"/>
          <w:szCs w:val="24"/>
        </w:rPr>
      </w:pPr>
    </w:p>
    <w:p w:rsidR="00D51650" w:rsidRPr="001F30FB" w:rsidRDefault="00D51650" w:rsidP="00D51650">
      <w:pPr>
        <w:tabs>
          <w:tab w:val="left" w:pos="8222"/>
        </w:tabs>
        <w:spacing w:after="0" w:line="240" w:lineRule="auto"/>
        <w:jc w:val="right"/>
        <w:outlineLvl w:val="3"/>
        <w:rPr>
          <w:rFonts w:ascii="Times New Roman" w:eastAsia="Times New Roman" w:hAnsi="Times New Roman" w:cs="Times New Roman"/>
          <w:bCs/>
          <w:i/>
          <w:iCs/>
          <w:sz w:val="24"/>
          <w:szCs w:val="24"/>
          <w:lang w:eastAsia="ru-RU"/>
        </w:rPr>
      </w:pPr>
      <w:r w:rsidRPr="001F30FB">
        <w:rPr>
          <w:rFonts w:ascii="Times New Roman" w:eastAsia="Times New Roman" w:hAnsi="Times New Roman" w:cs="Times New Roman"/>
          <w:bCs/>
          <w:i/>
          <w:iCs/>
          <w:sz w:val="24"/>
          <w:szCs w:val="24"/>
          <w:lang w:eastAsia="ru-RU"/>
        </w:rPr>
        <w:t>Приложение № 4</w:t>
      </w:r>
    </w:p>
    <w:p w:rsidR="00D51650" w:rsidRPr="001F30FB" w:rsidRDefault="00D51650" w:rsidP="00D51650">
      <w:pPr>
        <w:tabs>
          <w:tab w:val="left" w:pos="8222"/>
        </w:tabs>
        <w:spacing w:after="0" w:line="240" w:lineRule="auto"/>
        <w:jc w:val="right"/>
        <w:outlineLvl w:val="3"/>
        <w:rPr>
          <w:rFonts w:ascii="Times New Roman" w:eastAsia="Times New Roman" w:hAnsi="Times New Roman" w:cs="Times New Roman"/>
          <w:bCs/>
          <w:i/>
          <w:iCs/>
          <w:sz w:val="24"/>
          <w:szCs w:val="24"/>
          <w:lang w:eastAsia="ru-RU"/>
        </w:rPr>
      </w:pPr>
      <w:r w:rsidRPr="001F30FB">
        <w:rPr>
          <w:rFonts w:ascii="Times New Roman" w:eastAsia="Times New Roman" w:hAnsi="Times New Roman" w:cs="Times New Roman"/>
          <w:i/>
          <w:iCs/>
          <w:color w:val="333333"/>
          <w:sz w:val="24"/>
          <w:szCs w:val="24"/>
          <w:lang w:eastAsia="ru-RU"/>
        </w:rPr>
        <w:t>к пояснительной записке</w:t>
      </w:r>
    </w:p>
    <w:p w:rsidR="00D51650" w:rsidRPr="001F30FB" w:rsidRDefault="00D51650" w:rsidP="00D51650">
      <w:pPr>
        <w:spacing w:after="0" w:line="240" w:lineRule="auto"/>
        <w:ind w:left="788" w:firstLine="6016"/>
        <w:rPr>
          <w:rFonts w:ascii="Times New Roman" w:eastAsia="Calibri" w:hAnsi="Times New Roman" w:cs="Times New Roman"/>
          <w:sz w:val="24"/>
          <w:szCs w:val="24"/>
        </w:rPr>
      </w:pPr>
    </w:p>
    <w:p w:rsidR="00D51650" w:rsidRPr="001F30FB" w:rsidRDefault="00D51650" w:rsidP="00D51650">
      <w:pPr>
        <w:spacing w:after="0" w:line="240" w:lineRule="auto"/>
        <w:ind w:left="788" w:firstLine="6016"/>
        <w:rPr>
          <w:rFonts w:ascii="Times New Roman" w:eastAsia="Calibri" w:hAnsi="Times New Roman" w:cs="Times New Roman"/>
          <w:sz w:val="24"/>
          <w:szCs w:val="24"/>
        </w:rPr>
      </w:pPr>
    </w:p>
    <w:p w:rsidR="00D51650" w:rsidRPr="001F30FB" w:rsidRDefault="00D51650" w:rsidP="00D51650">
      <w:pPr>
        <w:spacing w:after="0" w:line="240" w:lineRule="auto"/>
        <w:ind w:left="788"/>
        <w:jc w:val="center"/>
        <w:rPr>
          <w:rFonts w:ascii="Times New Roman" w:eastAsia="Calibri" w:hAnsi="Times New Roman" w:cs="Times New Roman"/>
          <w:sz w:val="24"/>
          <w:szCs w:val="24"/>
        </w:rPr>
      </w:pPr>
      <w:r w:rsidRPr="001F30FB">
        <w:rPr>
          <w:rFonts w:ascii="Times New Roman" w:eastAsia="Calibri" w:hAnsi="Times New Roman" w:cs="Times New Roman"/>
          <w:sz w:val="24"/>
          <w:szCs w:val="24"/>
        </w:rPr>
        <w:t xml:space="preserve">Документы, подтверждающие обсуждение проекта профессионального стандарта </w:t>
      </w:r>
    </w:p>
    <w:p w:rsidR="00D51650" w:rsidRPr="001F30FB" w:rsidRDefault="00D51650" w:rsidP="00D51650">
      <w:pPr>
        <w:spacing w:after="0" w:line="240" w:lineRule="auto"/>
        <w:ind w:left="788"/>
        <w:jc w:val="center"/>
        <w:rPr>
          <w:rFonts w:ascii="Times New Roman" w:eastAsia="Calibri" w:hAnsi="Times New Roman" w:cs="Times New Roman"/>
          <w:sz w:val="24"/>
          <w:szCs w:val="24"/>
        </w:rPr>
      </w:pPr>
    </w:p>
    <w:p w:rsidR="00D51650" w:rsidRPr="001F30FB" w:rsidRDefault="00D51650" w:rsidP="00D51650">
      <w:pPr>
        <w:spacing w:after="0" w:line="240" w:lineRule="auto"/>
        <w:ind w:left="788"/>
        <w:jc w:val="center"/>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sz w:val="24"/>
          <w:szCs w:val="24"/>
          <w:lang w:eastAsia="ru-RU"/>
        </w:rPr>
        <w:t>ВСТРЕЧА ПРЕДСТАВИТЕЛЕЙ КРЕДИТНЫХ ОРГАНИЗАЦИЙ С РУКОВОДСТВОМ БАНКА РОССИИ</w:t>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30" w:history="1">
        <w:r w:rsidR="00D51650" w:rsidRPr="001F30FB">
          <w:rPr>
            <w:rFonts w:ascii="Times New Roman" w:eastAsia="Calibri" w:hAnsi="Times New Roman" w:cs="Times New Roman"/>
            <w:color w:val="0563C1"/>
            <w:sz w:val="24"/>
            <w:szCs w:val="24"/>
            <w:u w:val="single"/>
            <w:lang w:eastAsia="ru-RU"/>
          </w:rPr>
          <w:t>http://asprof.ru/events/plan-meropriyatiy/pub/68</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6113D8E8" wp14:editId="51752554">
            <wp:extent cx="5924550" cy="3333750"/>
            <wp:effectExtent l="0" t="0" r="0" b="0"/>
            <wp:docPr id="2" name="Рисунок 2" descr="C:\Users\Anna\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a\AppData\Local\Microsoft\Windows\INetCache\Content.Word\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sz w:val="24"/>
          <w:szCs w:val="24"/>
          <w:lang w:eastAsia="ru-RU"/>
        </w:rPr>
        <w:t>КРУГЛЫЙ СТОЛ «ПРОФЕССИОНАЛЬНЫЙ ЭКЗАМЕН СПЕЦИАЛИСТ В ОЦЕНОЧНОЙ ДЕЯТЕЛЬНОСТИ - ПЕРВЫЕ ИТОГИ»</w:t>
      </w:r>
    </w:p>
    <w:p w:rsidR="00D51650" w:rsidRPr="001F30FB" w:rsidRDefault="00D51650" w:rsidP="00D51650">
      <w:pPr>
        <w:spacing w:after="0" w:line="240" w:lineRule="auto"/>
        <w:ind w:firstLine="426"/>
        <w:jc w:val="both"/>
        <w:rPr>
          <w:rFonts w:ascii="Times New Roman" w:eastAsia="Calibri" w:hAnsi="Times New Roman" w:cs="Times New Roman"/>
          <w:sz w:val="24"/>
          <w:szCs w:val="24"/>
        </w:rPr>
      </w:pPr>
    </w:p>
    <w:p w:rsidR="00D51650" w:rsidRPr="001F30FB" w:rsidRDefault="00E63659" w:rsidP="00D51650">
      <w:pPr>
        <w:spacing w:after="0" w:line="240" w:lineRule="auto"/>
        <w:ind w:firstLine="426"/>
        <w:jc w:val="both"/>
        <w:rPr>
          <w:rFonts w:ascii="Times New Roman" w:eastAsia="Calibri" w:hAnsi="Times New Roman" w:cs="Times New Roman"/>
          <w:sz w:val="24"/>
          <w:szCs w:val="24"/>
        </w:rPr>
      </w:pPr>
      <w:hyperlink r:id="rId32" w:history="1">
        <w:r w:rsidR="00D51650" w:rsidRPr="001F30FB">
          <w:rPr>
            <w:rFonts w:ascii="Times New Roman" w:eastAsia="Calibri" w:hAnsi="Times New Roman" w:cs="Times New Roman"/>
            <w:color w:val="0563C1"/>
            <w:sz w:val="24"/>
            <w:szCs w:val="24"/>
            <w:u w:val="single"/>
          </w:rPr>
          <w:t>http://asprof.ru/events/plan-meropriyatiy/pub/73</w:t>
        </w:r>
      </w:hyperlink>
    </w:p>
    <w:p w:rsidR="00D51650" w:rsidRPr="001F30FB" w:rsidRDefault="00D51650" w:rsidP="00D51650">
      <w:pPr>
        <w:spacing w:after="0" w:line="240" w:lineRule="auto"/>
        <w:ind w:firstLine="426"/>
        <w:jc w:val="both"/>
        <w:rPr>
          <w:rFonts w:ascii="Times New Roman" w:eastAsia="Calibri" w:hAnsi="Times New Roman" w:cs="Times New Roman"/>
          <w:sz w:val="24"/>
          <w:szCs w:val="24"/>
        </w:rPr>
      </w:pPr>
    </w:p>
    <w:p w:rsidR="00D51650" w:rsidRPr="001F30FB" w:rsidRDefault="00D51650" w:rsidP="00D51650">
      <w:pPr>
        <w:spacing w:after="0" w:line="240" w:lineRule="auto"/>
        <w:ind w:firstLine="426"/>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drawing>
          <wp:inline distT="0" distB="0" distL="0" distR="0" wp14:anchorId="1625FAAF" wp14:editId="4A0EC605">
            <wp:extent cx="5924550" cy="3333750"/>
            <wp:effectExtent l="0" t="0" r="0" b="0"/>
            <wp:docPr id="3" name="Рисунок 3" descr="C:\Users\Anna\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AppData\Local\Microsoft\Windows\INetCache\Content.Word\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firstLine="426"/>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lastRenderedPageBreak/>
        <w:drawing>
          <wp:inline distT="0" distB="0" distL="0" distR="0" wp14:anchorId="33CF7B5E" wp14:editId="39BC9EEA">
            <wp:extent cx="5924550" cy="3333750"/>
            <wp:effectExtent l="0" t="0" r="0" b="0"/>
            <wp:docPr id="4" name="Рисунок 4" descr="C:\Users\Anna\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AppData\Local\Microsoft\Windows\INetCache\Content.Word\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firstLine="426"/>
        <w:jc w:val="both"/>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МЕЖРЕГИОНАЛЬНАЯ КОНФЕРЕНЦИЯ «НЕЗАВИСИМАЯ ОЦЕНКА КВАЛИФИКАЦИИ. НОВЫЙ ИМПУЛЬС РАЗВИТИЯ СФЕРЫ ТРУДА И ОБРАЗОВАНИЯ»</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33" w:history="1">
        <w:r w:rsidR="00D51650" w:rsidRPr="001F30FB">
          <w:rPr>
            <w:rFonts w:ascii="Times New Roman" w:eastAsia="Calibri" w:hAnsi="Times New Roman" w:cs="Times New Roman"/>
            <w:color w:val="0563C1"/>
            <w:sz w:val="24"/>
            <w:szCs w:val="24"/>
            <w:u w:val="single"/>
            <w:lang w:eastAsia="ru-RU"/>
          </w:rPr>
          <w:t>http://asprof.ru/events/plan-meropriyatiy/pub/71</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142941B7" wp14:editId="0DCAC0A2">
            <wp:extent cx="5924550" cy="3333750"/>
            <wp:effectExtent l="0" t="0" r="0" b="0"/>
            <wp:docPr id="5" name="Рисунок 5" descr="C:\Users\Anna\AppData\Local\Microsoft\Windows\INetCache\Content.Wor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a\AppData\Local\Microsoft\Windows\INetCache\Content.Word\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364CAE57" wp14:editId="36C90EE1">
            <wp:extent cx="5924550" cy="3333750"/>
            <wp:effectExtent l="0" t="0" r="0" b="0"/>
            <wp:docPr id="6" name="Рисунок 6" descr="C:\Users\Anna\AppData\Local\Microsoft\Windows\INetCache\Content.Wor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AppData\Local\Microsoft\Windows\INetCache\Content.Word\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XIX ВСЕРОССИЙСКАЯ БАНКОВСКАЯ КОНФЕРЕНЦИЯ</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34" w:history="1">
        <w:r w:rsidR="00D51650" w:rsidRPr="001F30FB">
          <w:rPr>
            <w:rFonts w:ascii="Times New Roman" w:eastAsia="Calibri" w:hAnsi="Times New Roman" w:cs="Times New Roman"/>
            <w:color w:val="0563C1"/>
            <w:sz w:val="24"/>
            <w:szCs w:val="24"/>
            <w:u w:val="single"/>
            <w:lang w:eastAsia="ru-RU"/>
          </w:rPr>
          <w:t>http://asprof.ru/events/plan-meropriyatiy/pub/69</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5A4CAE52" wp14:editId="4AC85ECC">
            <wp:extent cx="5924550" cy="3333750"/>
            <wp:effectExtent l="0" t="0" r="0" b="0"/>
            <wp:docPr id="7" name="Рисунок 7" descr="C:\Users\Anna\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AppData\Local\Microsoft\Windows\INetCache\Content.Word\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МЕЖДУНАРОДНАЯ НАУЧНО-МЕТОДИЧЕСКАЯ КОНФЕРЕНЦИЯ «SMART-ТЕХНОЛОГИИ В ОБРАЗОВАНИИ: ПОРТРЕТ ВЫПУСКНИКА 2020»</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36" w:history="1">
        <w:r w:rsidR="00D51650" w:rsidRPr="001F30FB">
          <w:rPr>
            <w:rFonts w:ascii="Times New Roman" w:eastAsia="Calibri" w:hAnsi="Times New Roman" w:cs="Times New Roman"/>
            <w:color w:val="0563C1"/>
            <w:sz w:val="24"/>
            <w:szCs w:val="24"/>
            <w:u w:val="single"/>
            <w:lang w:eastAsia="ru-RU"/>
          </w:rPr>
          <w:t>http://asprof.ru/events/plan-meropriyatiy/pub/70</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03E99E3E" wp14:editId="346853BE">
            <wp:extent cx="5924550" cy="3333750"/>
            <wp:effectExtent l="0" t="0" r="0" b="0"/>
            <wp:docPr id="8" name="Рисунок 8" descr="C:\Users\Anna\AppData\Local\Microsoft\Windows\INetCache\Content.Wor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a\AppData\Local\Microsoft\Windows\INetCache\Content.Word\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216161BD" wp14:editId="2FEF4E9A">
            <wp:extent cx="5924550" cy="3333750"/>
            <wp:effectExtent l="0" t="0" r="0" b="0"/>
            <wp:docPr id="10" name="Рисунок 10" descr="C:\Users\Anna\AppData\Local\Microsoft\Windows\INetCache\Content.Wor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na\AppData\Local\Microsoft\Windows\INetCache\Content.Word\5-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ОБЩЕЕ СОБРАНИЕ ЧЛЕНОВ АССОЦИАЦИИ</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39" w:history="1">
        <w:r w:rsidR="00D51650" w:rsidRPr="001F30FB">
          <w:rPr>
            <w:rFonts w:ascii="Times New Roman" w:eastAsia="Calibri" w:hAnsi="Times New Roman" w:cs="Times New Roman"/>
            <w:color w:val="0563C1"/>
            <w:sz w:val="24"/>
            <w:szCs w:val="24"/>
            <w:u w:val="single"/>
            <w:lang w:eastAsia="ru-RU"/>
          </w:rPr>
          <w:t>http://asprof.ru/events/plan-meropriyatiy/pub/74</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0AA7339A" wp14:editId="4B7363A0">
            <wp:extent cx="5924550" cy="3333750"/>
            <wp:effectExtent l="0" t="0" r="0" b="0"/>
            <wp:docPr id="11" name="Рисунок 11" descr="C:\Users\Anna\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a\AppData\Local\Microsoft\Windows\INetCache\Content.Word\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КРУГЛЫЙ СТОЛ «ГОСУДАРСТВЕННЫЕ ТРЕБОВАНИЯ К КВАЛИФИКАЦИИ СПЕЦИАЛИСТОВ, ОСУЩЕСТВЛЯЮЩИХ ПУБЛИЧНО-ПРАВОВЫЕ ФУНКЦИИ НА ФИНАНСОВОМ РЫНКЕ»</w:t>
      </w:r>
    </w:p>
    <w:p w:rsidR="00D51650" w:rsidRPr="001F30FB" w:rsidRDefault="00D51650" w:rsidP="00D51650">
      <w:pPr>
        <w:spacing w:after="0" w:line="240" w:lineRule="auto"/>
        <w:ind w:left="567" w:hanging="141"/>
        <w:jc w:val="both"/>
        <w:rPr>
          <w:rFonts w:ascii="Times New Roman" w:eastAsia="Calibri" w:hAnsi="Times New Roman" w:cs="Times New Roman"/>
          <w:sz w:val="24"/>
          <w:szCs w:val="24"/>
        </w:rPr>
      </w:pPr>
    </w:p>
    <w:p w:rsidR="00D51650" w:rsidRPr="001F30FB" w:rsidRDefault="00E63659" w:rsidP="00D51650">
      <w:pPr>
        <w:spacing w:after="0" w:line="240" w:lineRule="auto"/>
        <w:ind w:left="567" w:hanging="141"/>
        <w:jc w:val="both"/>
        <w:rPr>
          <w:rFonts w:ascii="Times New Roman" w:eastAsia="Calibri" w:hAnsi="Times New Roman" w:cs="Times New Roman"/>
          <w:sz w:val="24"/>
          <w:szCs w:val="24"/>
        </w:rPr>
      </w:pPr>
      <w:hyperlink r:id="rId41" w:history="1">
        <w:r w:rsidR="00D51650" w:rsidRPr="001F30FB">
          <w:rPr>
            <w:rFonts w:ascii="Times New Roman" w:eastAsia="Calibri" w:hAnsi="Times New Roman" w:cs="Times New Roman"/>
            <w:color w:val="0563C1"/>
            <w:sz w:val="24"/>
            <w:szCs w:val="24"/>
            <w:u w:val="single"/>
          </w:rPr>
          <w:t>http://asprof.ru/events/plan-meropriyatiy/pub/75</w:t>
        </w:r>
      </w:hyperlink>
    </w:p>
    <w:p w:rsidR="00D51650" w:rsidRPr="001F30FB" w:rsidRDefault="00D51650" w:rsidP="00D51650">
      <w:pPr>
        <w:spacing w:after="0" w:line="240" w:lineRule="auto"/>
        <w:ind w:left="567" w:hanging="141"/>
        <w:jc w:val="both"/>
        <w:rPr>
          <w:rFonts w:ascii="Times New Roman" w:eastAsia="Calibri" w:hAnsi="Times New Roman" w:cs="Times New Roman"/>
          <w:sz w:val="24"/>
          <w:szCs w:val="24"/>
        </w:rPr>
      </w:pPr>
    </w:p>
    <w:p w:rsidR="00D51650" w:rsidRPr="001F30FB" w:rsidRDefault="00D51650" w:rsidP="00D51650">
      <w:pPr>
        <w:spacing w:after="0" w:line="240" w:lineRule="auto"/>
        <w:ind w:left="567" w:hanging="141"/>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drawing>
          <wp:inline distT="0" distB="0" distL="0" distR="0" wp14:anchorId="24C1D24F" wp14:editId="3AADEABB">
            <wp:extent cx="5924550" cy="3333750"/>
            <wp:effectExtent l="0" t="0" r="0" b="0"/>
            <wp:docPr id="12" name="Рисунок 12" descr="C:\Users\Anna\AppData\Local\Microsoft\Windows\INetCache\Content.Wor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na\AppData\Local\Microsoft\Windows\INetCache\Content.Word\7-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567" w:hanging="141"/>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lastRenderedPageBreak/>
        <w:drawing>
          <wp:inline distT="0" distB="0" distL="0" distR="0" wp14:anchorId="3D12CD18" wp14:editId="1552DE4C">
            <wp:extent cx="5924550" cy="3333750"/>
            <wp:effectExtent l="0" t="0" r="0" b="0"/>
            <wp:docPr id="13" name="Рисунок 13" descr="C:\Users\Anna\AppData\Local\Microsoft\Windows\INetCache\Content.Word\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na\AppData\Local\Microsoft\Windows\INetCache\Content.Word\7-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567" w:hanging="141"/>
        <w:jc w:val="both"/>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СПО (НАПРАВЛЕНИЕ ПОДГОТОВКИ 380000 «ЭКОНОМИКА И УПРАВЛЕНИЕ»): МЕТОДОЛОГИЯ, ОПЫТ ПРОВЕДЕНИЯ, ОБУЧЕНИЕ ЭКСПЕРТОВ»</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44" w:history="1">
        <w:r w:rsidR="00D51650" w:rsidRPr="001F30FB">
          <w:rPr>
            <w:rFonts w:ascii="Times New Roman" w:eastAsia="Calibri" w:hAnsi="Times New Roman" w:cs="Times New Roman"/>
            <w:color w:val="0563C1"/>
            <w:sz w:val="24"/>
            <w:szCs w:val="24"/>
            <w:u w:val="single"/>
            <w:lang w:eastAsia="ru-RU"/>
          </w:rPr>
          <w:t>http://asprof.ru/events/plan-meropriyatiy/pub/76</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2726D583" wp14:editId="17D9DC82">
            <wp:extent cx="5924550" cy="3333750"/>
            <wp:effectExtent l="0" t="0" r="0" b="0"/>
            <wp:docPr id="14" name="Рисунок 14" descr="C:\Users\Anna\AppData\Local\Microsoft\Windows\INetCache\Content.Wor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na\AppData\Local\Microsoft\Windows\INetCache\Content.Word\8-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1BED1982" wp14:editId="71F83F21">
            <wp:extent cx="5924550" cy="3333750"/>
            <wp:effectExtent l="0" t="0" r="0" b="0"/>
            <wp:docPr id="15" name="Рисунок 15" descr="C:\Users\Anna\AppData\Local\Microsoft\Windows\INetCache\Content.Wor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na\AppData\Local\Microsoft\Windows\INetCache\Content.Word\8-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5B9AC9F3" wp14:editId="5C425DF2">
            <wp:extent cx="5924550" cy="3333750"/>
            <wp:effectExtent l="0" t="0" r="0" b="0"/>
            <wp:docPr id="16" name="Рисунок 16" descr="C:\Users\Anna\AppData\Local\Microsoft\Windows\INetCache\Content.Wor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na\AppData\Local\Microsoft\Windows\INetCache\Content.Word\8-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МЕЖРЕГИОНАЛЬНАЯ КОНФЕРЕНЦИЯ «ПРОФЕССИОНАЛЬНЫЕ СТАНДАРТЫ И ОБРАЗОВАТЕЛЬНЫЕ ПРОГРАММЫ: ВЕКТОР И ПУТИ РАЗВИТИЯ»</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48" w:history="1">
        <w:r w:rsidR="00D51650" w:rsidRPr="001F30FB">
          <w:rPr>
            <w:rFonts w:ascii="Times New Roman" w:eastAsia="Calibri" w:hAnsi="Times New Roman" w:cs="Times New Roman"/>
            <w:color w:val="0563C1"/>
            <w:sz w:val="24"/>
            <w:szCs w:val="24"/>
            <w:u w:val="single"/>
            <w:lang w:eastAsia="ru-RU"/>
          </w:rPr>
          <w:t>http://asprof.ru/events/plan-meropriyatiy/pub/77</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791AF19D" wp14:editId="19B41909">
            <wp:extent cx="5924550" cy="3333750"/>
            <wp:effectExtent l="0" t="0" r="0" b="0"/>
            <wp:docPr id="17" name="Рисунок 17" descr="C:\Users\Anna\AppData\Local\Microsoft\Windows\INetCache\Content.Wor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na\AppData\Local\Microsoft\Windows\INetCache\Content.Word\9-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2D3131A2" wp14:editId="5349D2A4">
            <wp:extent cx="5924550" cy="3333750"/>
            <wp:effectExtent l="0" t="0" r="0" b="0"/>
            <wp:docPr id="18" name="Рисунок 18" descr="C:\Users\Anna\AppData\Local\Microsoft\Windows\INetCache\Content.Wor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na\AppData\Local\Microsoft\Windows\INetCache\Content.Word\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ЗАСЕДАНИЕ СОВЕТА ПО ПРОФЕССИОНАЛЬНЫМ КВАЛИФИКАЦИЯМ ФИНАНСОВОГО РЫНКА</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51" w:history="1">
        <w:r w:rsidR="00D51650" w:rsidRPr="001F30FB">
          <w:rPr>
            <w:rFonts w:ascii="Times New Roman" w:eastAsia="Calibri" w:hAnsi="Times New Roman" w:cs="Times New Roman"/>
            <w:color w:val="0563C1"/>
            <w:sz w:val="24"/>
            <w:szCs w:val="24"/>
            <w:u w:val="single"/>
            <w:lang w:eastAsia="ru-RU"/>
          </w:rPr>
          <w:t>http://asprof.ru/events/plan-meropriyatiy/pub/79</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5222BFA9" wp14:editId="1A1F8752">
            <wp:extent cx="5924550" cy="3333750"/>
            <wp:effectExtent l="0" t="0" r="0" b="0"/>
            <wp:docPr id="19" name="Рисунок 19" descr="C:\Users\Anna\AppData\Local\Microsoft\Windows\INetCache\Content.Wor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a\AppData\Local\Microsoft\Windows\INetCache\Content.Word\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ЗАСЕДАНИЕ ЦЕНТРА ЭКСПЕРТИЗЫ И АКТУАЛИЗАЦИИ ПРОФЕССИОНАЛЬНЫХ И ОБРАЗОВАТЕЛЬНЫХ СТАНДАРТОВ</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53" w:history="1">
        <w:r w:rsidR="00D51650" w:rsidRPr="001F30FB">
          <w:rPr>
            <w:rFonts w:ascii="Times New Roman" w:eastAsia="Calibri" w:hAnsi="Times New Roman" w:cs="Times New Roman"/>
            <w:color w:val="0563C1"/>
            <w:sz w:val="24"/>
            <w:szCs w:val="24"/>
            <w:u w:val="single"/>
            <w:lang w:eastAsia="ru-RU"/>
          </w:rPr>
          <w:t>http://asprof.ru/events/plan-meropriyatiy/pub/82</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46970EDC" wp14:editId="2C21DEFF">
            <wp:extent cx="5924550" cy="3333750"/>
            <wp:effectExtent l="0" t="0" r="0" b="0"/>
            <wp:docPr id="20" name="Рисунок 20" descr="C:\Users\Anna\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na\AppData\Local\Microsoft\Windows\INetCache\Content.Word\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КАК ЭЛЕМЕНТ КОНТРОЛЯ КАЧЕСТВА ОБРАЗОВАТЕЛЬНОГО ПРОЦЕССА И УРОВНЯ ПОДГОТОВКИ ВЫПУСКНИКОВ ДЛЯ РЫНКА ТРУДА»</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55" w:history="1">
        <w:r w:rsidR="00D51650" w:rsidRPr="001F30FB">
          <w:rPr>
            <w:rFonts w:ascii="Times New Roman" w:eastAsia="Calibri" w:hAnsi="Times New Roman" w:cs="Times New Roman"/>
            <w:color w:val="0563C1"/>
            <w:sz w:val="24"/>
            <w:szCs w:val="24"/>
            <w:u w:val="single"/>
            <w:lang w:eastAsia="ru-RU"/>
          </w:rPr>
          <w:t>http://asprof.ru/events/plan-meropriyatiy/pub/81</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2A74A4A5" wp14:editId="57DD16C5">
            <wp:extent cx="5924550" cy="3333750"/>
            <wp:effectExtent l="0" t="0" r="0" b="0"/>
            <wp:docPr id="21" name="Рисунок 21" descr="C:\Users\Anna\AppData\Local\Microsoft\Windows\INetCache\Content.Word\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na\AppData\Local\Microsoft\Windows\INetCache\Content.Word\1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57BF72AF" wp14:editId="669F8BB9">
            <wp:extent cx="5924550" cy="3333750"/>
            <wp:effectExtent l="0" t="0" r="0" b="0"/>
            <wp:docPr id="22" name="Рисунок 22" descr="C:\Users\Anna\AppData\Local\Microsoft\Windows\INetCache\Content.Word\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a\AppData\Local\Microsoft\Windows\INetCache\Content.Word\1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СОБРАНИЕ АССОЦИАЦИИ "РОССИЯ"</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58" w:history="1">
        <w:r w:rsidR="00D51650" w:rsidRPr="001F30FB">
          <w:rPr>
            <w:rFonts w:ascii="Times New Roman" w:eastAsia="Calibri" w:hAnsi="Times New Roman" w:cs="Times New Roman"/>
            <w:color w:val="0563C1"/>
            <w:sz w:val="24"/>
            <w:szCs w:val="24"/>
            <w:u w:val="single"/>
            <w:lang w:eastAsia="ru-RU"/>
          </w:rPr>
          <w:t>http://asprof.ru/events/plan-meropriyatiy/pub/80</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11C0247B" wp14:editId="13444838">
            <wp:extent cx="5924550" cy="3333750"/>
            <wp:effectExtent l="0" t="0" r="0" b="0"/>
            <wp:docPr id="23" name="Рисунок 23" descr="C:\Users\Anna\AppData\Local\Microsoft\Windows\INetCache\Content.Wor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na\AppData\Local\Microsoft\Windows\INetCache\Content.Word\1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И НЕЗАВИСИМАЯ ОЦЕНКА КВАЛИФИКАЦИИ КАК ЭЛЕМЕНТЫ КОНТРОЛЯ КАЧЕСТВА ОБРАЗОВАТЕЛЬНОГО ПРОЦЕССА И УРОВНЯ ПОДГОТОВКИ ВЫПУСКНИКОВ ДЛЯ РЫНКА ТРУДА»</w:t>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60" w:history="1">
        <w:r w:rsidR="00D51650" w:rsidRPr="001F30FB">
          <w:rPr>
            <w:rFonts w:ascii="Times New Roman" w:eastAsia="Calibri" w:hAnsi="Times New Roman" w:cs="Times New Roman"/>
            <w:color w:val="0563C1"/>
            <w:sz w:val="24"/>
            <w:szCs w:val="24"/>
            <w:u w:val="single"/>
            <w:lang w:eastAsia="ru-RU"/>
          </w:rPr>
          <w:t>http://asprof.ru/events/plan-meropriyatiy/pub/84</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3D935566" wp14:editId="584007B7">
            <wp:extent cx="5924550" cy="3333750"/>
            <wp:effectExtent l="0" t="0" r="0" b="0"/>
            <wp:docPr id="24" name="Рисунок 24" descr="C:\Users\Anna\AppData\Local\Microsoft\Windows\INetCache\Content.Word\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na\AppData\Local\Microsoft\Windows\INetCache\Content.Word\14-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2B74D345" wp14:editId="3BD9C519">
            <wp:extent cx="5924550" cy="3333750"/>
            <wp:effectExtent l="0" t="0" r="0" b="0"/>
            <wp:docPr id="25" name="Рисунок 25" descr="C:\Users\Anna\AppData\Local\Microsoft\Windows\INetCache\Content.Word\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na\AppData\Local\Microsoft\Windows\INetCache\Content.Word\1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CЕМИНАР-ПРАКТИКУМ «ФЕДЕРАЛЬНЫЕ ГОСУДАРСТВЕННЫЕ ОБРАЗОВАТЕЛЬНЫЕ СТАНДАРТЫ 3++: ТЕНДЕНЦИИ РАЗВИТИЯ И ПРОБЛЕМЫ РЕАЛИЗАЦИИ»</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63" w:history="1">
        <w:r w:rsidR="00D51650" w:rsidRPr="001F30FB">
          <w:rPr>
            <w:rFonts w:ascii="Times New Roman" w:eastAsia="Calibri" w:hAnsi="Times New Roman" w:cs="Times New Roman"/>
            <w:color w:val="0563C1"/>
            <w:sz w:val="24"/>
            <w:szCs w:val="24"/>
            <w:u w:val="single"/>
            <w:lang w:eastAsia="ru-RU"/>
          </w:rPr>
          <w:t>http://asprof.ru/events/plan-meropriyatiy/pub/85</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2C6B316A" wp14:editId="2753877A">
            <wp:extent cx="5924550" cy="3333750"/>
            <wp:effectExtent l="0" t="0" r="0" b="0"/>
            <wp:docPr id="26" name="Рисунок 26" descr="C:\Users\Anna\AppData\Local\Microsoft\Windows\INetCache\Content.Wor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na\AppData\Local\Microsoft\Windows\INetCache\Content.Word\1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МЕЖРЕГИОНАЛЬНАЯ ОТРАСЛЕВАЯ КОНФЕРЕНЦИЯ «НАЦИОНАЛЬНАЯ СИСТЕМА ПРОФЕССИОНАЛЬНЫХ КВАЛИФИКАЦИЙ В ПОВОЛЖСКОМ ФЕДЕРАЛЬНОМ ОКРУГЕ. ПЕРСПЕКТИВЫ РЫНКА ТРУДА И ОБРАЗОВАНИЯ»</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65" w:history="1">
        <w:r w:rsidR="00D51650" w:rsidRPr="001F30FB">
          <w:rPr>
            <w:rFonts w:ascii="Times New Roman" w:eastAsia="Calibri" w:hAnsi="Times New Roman" w:cs="Times New Roman"/>
            <w:color w:val="0563C1"/>
            <w:sz w:val="24"/>
            <w:szCs w:val="24"/>
            <w:u w:val="single"/>
            <w:lang w:eastAsia="ru-RU"/>
          </w:rPr>
          <w:t>http://asprof.ru/events/plan-meropriyatiy/pub/83</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4A81103D" wp14:editId="5458C17C">
            <wp:extent cx="5924550" cy="3333750"/>
            <wp:effectExtent l="0" t="0" r="0" b="0"/>
            <wp:docPr id="27" name="Рисунок 27" descr="C:\Users\Anna\AppData\Local\Microsoft\Windows\INetCache\Content.Word\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na\AppData\Local\Microsoft\Windows\INetCache\Content.Word\16-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6C039D44" wp14:editId="61B53722">
            <wp:extent cx="5924550" cy="3333750"/>
            <wp:effectExtent l="0" t="0" r="0" b="0"/>
            <wp:docPr id="28" name="Рисунок 28" descr="C:\Users\Anna\AppData\Local\Microsoft\Windows\INetCache\Content.Word\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na\AppData\Local\Microsoft\Windows\INetCache\Content.Word\16-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МЕЖРЕГИОНАЛЬНАЯ КОНФЕРЕНЦИЯ «ВНЕДРЕНИЕ НАЦИОНАЛЬНОЙ СИСТЕМЫ КВАЛИФИКАЦИЙ В РЕГИОНАХ»</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68" w:history="1">
        <w:r w:rsidR="00D51650" w:rsidRPr="001F30FB">
          <w:rPr>
            <w:rFonts w:ascii="Times New Roman" w:eastAsia="Calibri" w:hAnsi="Times New Roman" w:cs="Times New Roman"/>
            <w:color w:val="0563C1"/>
            <w:sz w:val="24"/>
            <w:szCs w:val="24"/>
            <w:u w:val="single"/>
            <w:lang w:eastAsia="ru-RU"/>
          </w:rPr>
          <w:t>http://asprof.ru/events/plan-meropriyatiy/pub/87</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0010EFE4" wp14:editId="24CFBDD2">
            <wp:extent cx="5924550" cy="3333750"/>
            <wp:effectExtent l="0" t="0" r="0" b="0"/>
            <wp:docPr id="29" name="Рисунок 29" descr="C:\Users\Anna\AppData\Local\Microsoft\Windows\INetCache\Content.Word\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na\AppData\Local\Microsoft\Windows\INetCache\Content.Word\17-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50B1D969" wp14:editId="51EE7A7E">
            <wp:extent cx="5924550" cy="3333750"/>
            <wp:effectExtent l="0" t="0" r="0" b="0"/>
            <wp:docPr id="30" name="Рисунок 30" descr="C:\Users\Anna\AppData\Local\Microsoft\Windows\INetCache\Content.Word\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na\AppData\Local\Microsoft\Windows\INetCache\Content.Word\17-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44DE1C73" wp14:editId="17F6381A">
            <wp:extent cx="5924550" cy="3333750"/>
            <wp:effectExtent l="0" t="0" r="0" b="0"/>
            <wp:docPr id="31" name="Рисунок 31" descr="C:\Users\Anna\AppData\Local\Microsoft\Windows\INetCache\Content.Word\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na\AppData\Local\Microsoft\Windows\INetCache\Content.Word\17-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КОНФЕРЕНЦИЯ НАЦИОНАЛЬНОГО СОВЕТА ПРИ ПРЕЗИДЕНТЕ РФ ПО ПРОФЕССИОНАЛЬНЫМ КВАЛИФИКАЦИЯМ «ИННОВАЦИИ В РАЗВИТИИ КВАЛИФИКАЦИЙ»</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72" w:history="1">
        <w:r w:rsidR="00D51650" w:rsidRPr="001F30FB">
          <w:rPr>
            <w:rFonts w:ascii="Times New Roman" w:eastAsia="Calibri" w:hAnsi="Times New Roman" w:cs="Times New Roman"/>
            <w:color w:val="0563C1"/>
            <w:sz w:val="24"/>
            <w:szCs w:val="24"/>
            <w:u w:val="single"/>
            <w:lang w:eastAsia="ru-RU"/>
          </w:rPr>
          <w:t>http://asprof.ru/events/plan-meropriyatiy/pub/86</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5BD30C7E" wp14:editId="4A932FD0">
            <wp:extent cx="5924550" cy="3333750"/>
            <wp:effectExtent l="0" t="0" r="0" b="0"/>
            <wp:docPr id="32" name="Рисунок 32" descr="C:\Users\Anna\AppData\Local\Microsoft\Windows\INetCache\Content.Wor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na\AppData\Local\Microsoft\Windows\INetCache\Content.Word\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ОБСУЖДЕНИЕ ПРОФЕССИОНАЛЬНЫХ СТАНДАРТОВ</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74" w:history="1">
        <w:r w:rsidR="00D51650" w:rsidRPr="001F30FB">
          <w:rPr>
            <w:rFonts w:ascii="Times New Roman" w:eastAsia="Calibri" w:hAnsi="Times New Roman" w:cs="Times New Roman"/>
            <w:color w:val="0563C1"/>
            <w:sz w:val="24"/>
            <w:szCs w:val="24"/>
            <w:u w:val="single"/>
            <w:lang w:eastAsia="ru-RU"/>
          </w:rPr>
          <w:t>http://asprof.ru/events/plan-meropriyatiy/pub/88</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lastRenderedPageBreak/>
        <w:drawing>
          <wp:inline distT="0" distB="0" distL="0" distR="0" wp14:anchorId="0B9E29F0" wp14:editId="4DBB9AD4">
            <wp:extent cx="5924550" cy="3333750"/>
            <wp:effectExtent l="0" t="0" r="0" b="0"/>
            <wp:docPr id="33" name="Рисунок 33" descr="C:\Users\Anna\AppData\Local\Microsoft\Windows\INetCache\Content.Wor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na\AppData\Local\Microsoft\Windows\INetCache\Content.Word\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ОБСУЖДЕНИЕ ПРОФЕССИОНАЛЬНЫХ СТАНДАРТОВ</w:t>
      </w:r>
    </w:p>
    <w:p w:rsidR="00D51650" w:rsidRPr="001F30FB" w:rsidRDefault="00D51650" w:rsidP="00D51650">
      <w:pPr>
        <w:spacing w:after="0" w:line="240" w:lineRule="auto"/>
        <w:ind w:left="426"/>
        <w:contextualSpacing/>
        <w:jc w:val="both"/>
        <w:rPr>
          <w:rFonts w:ascii="Times New Roman" w:eastAsia="Times New Roman" w:hAnsi="Times New Roman" w:cs="Times New Roman"/>
          <w:sz w:val="24"/>
          <w:szCs w:val="24"/>
          <w:lang w:eastAsia="ru-RU"/>
        </w:rPr>
      </w:pPr>
    </w:p>
    <w:p w:rsidR="00D51650" w:rsidRPr="001F30FB" w:rsidRDefault="00E63659" w:rsidP="00D51650">
      <w:pPr>
        <w:spacing w:after="0" w:line="240" w:lineRule="auto"/>
        <w:ind w:left="426"/>
        <w:contextualSpacing/>
        <w:jc w:val="both"/>
        <w:rPr>
          <w:rFonts w:ascii="Times New Roman" w:eastAsia="Calibri" w:hAnsi="Times New Roman" w:cs="Times New Roman"/>
          <w:sz w:val="24"/>
          <w:szCs w:val="24"/>
          <w:lang w:eastAsia="ru-RU"/>
        </w:rPr>
      </w:pPr>
      <w:hyperlink r:id="rId76" w:history="1">
        <w:r w:rsidR="00D51650" w:rsidRPr="001F30FB">
          <w:rPr>
            <w:rFonts w:ascii="Times New Roman" w:eastAsia="Calibri" w:hAnsi="Times New Roman" w:cs="Times New Roman"/>
            <w:color w:val="0563C1"/>
            <w:sz w:val="24"/>
            <w:szCs w:val="24"/>
            <w:u w:val="single"/>
            <w:lang w:eastAsia="ru-RU"/>
          </w:rPr>
          <w:t>http://asprof.ru/events/plan-meropriyatiy/pub/89</w:t>
        </w:r>
      </w:hyperlink>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p>
    <w:p w:rsidR="00D51650" w:rsidRPr="001F30FB" w:rsidRDefault="00D51650" w:rsidP="00D51650">
      <w:p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Calibri" w:hAnsi="Times New Roman" w:cs="Times New Roman"/>
          <w:noProof/>
          <w:sz w:val="24"/>
          <w:szCs w:val="24"/>
          <w:lang w:eastAsia="ru-RU"/>
        </w:rPr>
        <w:drawing>
          <wp:inline distT="0" distB="0" distL="0" distR="0" wp14:anchorId="312F8B29" wp14:editId="07FA7D10">
            <wp:extent cx="5924550" cy="3333750"/>
            <wp:effectExtent l="0" t="0" r="0" b="0"/>
            <wp:docPr id="34" name="Рисунок 34" descr="C:\Users\Anna\AppData\Local\Microsoft\Windows\INetCache\Content.Wo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na\AppData\Local\Microsoft\Windows\INetCache\Content.Word\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ОБСУЖДЕНИЕ ПРОФЕССИОНАЛЬНЫХ СТАНДАРТОВ</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E63659" w:rsidP="00D51650">
      <w:pPr>
        <w:spacing w:after="0" w:line="240" w:lineRule="auto"/>
        <w:jc w:val="both"/>
        <w:rPr>
          <w:rFonts w:ascii="Times New Roman" w:eastAsia="Calibri" w:hAnsi="Times New Roman" w:cs="Times New Roman"/>
          <w:sz w:val="24"/>
          <w:szCs w:val="24"/>
        </w:rPr>
      </w:pPr>
      <w:hyperlink r:id="rId77" w:history="1">
        <w:r w:rsidR="00D51650" w:rsidRPr="001F30FB">
          <w:rPr>
            <w:rFonts w:ascii="Times New Roman" w:eastAsia="Calibri" w:hAnsi="Times New Roman" w:cs="Times New Roman"/>
            <w:color w:val="0563C1"/>
            <w:sz w:val="24"/>
            <w:szCs w:val="24"/>
            <w:u w:val="single"/>
          </w:rPr>
          <w:t>http://asprof.ru/events/plan-meropriyatiy/pub/93</w:t>
        </w:r>
      </w:hyperlink>
      <w:r w:rsidR="00D51650" w:rsidRPr="001F30FB">
        <w:rPr>
          <w:rFonts w:ascii="Times New Roman" w:eastAsia="Calibri" w:hAnsi="Times New Roman" w:cs="Times New Roman"/>
          <w:sz w:val="24"/>
          <w:szCs w:val="24"/>
        </w:rPr>
        <w:t xml:space="preserve"> </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lastRenderedPageBreak/>
        <w:drawing>
          <wp:inline distT="0" distB="0" distL="0" distR="0" wp14:anchorId="2F9C8822" wp14:editId="231F5878">
            <wp:extent cx="5940425" cy="2982601"/>
            <wp:effectExtent l="0" t="0" r="3175" b="8255"/>
            <wp:docPr id="1" name="Рисунок 1" descr="C:\Users\Евгения\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я\AppData\Local\Microsoft\Windows\INetCache\Content.Word\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982601"/>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drawing>
          <wp:inline distT="0" distB="0" distL="0" distR="0" wp14:anchorId="0491BE73" wp14:editId="664406DC">
            <wp:extent cx="5940425" cy="2967119"/>
            <wp:effectExtent l="0" t="0" r="3175" b="5080"/>
            <wp:docPr id="40" name="Рисунок 40" descr="C:\Users\Евгения\AppData\Local\Microsoft\Windows\INetCache\Content.Word\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я\AppData\Local\Microsoft\Windows\INetCache\Content.Word\2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2967119"/>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ОБСУЖДЕНИЕ ПРОФЕССИОНАЛЬНЫХ СТАНДАРТОВ</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E63659" w:rsidP="00D51650">
      <w:pPr>
        <w:spacing w:after="0" w:line="240" w:lineRule="auto"/>
        <w:jc w:val="both"/>
        <w:rPr>
          <w:rFonts w:ascii="Times New Roman" w:eastAsia="Calibri" w:hAnsi="Times New Roman" w:cs="Times New Roman"/>
          <w:sz w:val="24"/>
          <w:szCs w:val="24"/>
        </w:rPr>
      </w:pPr>
      <w:hyperlink r:id="rId80" w:history="1">
        <w:r w:rsidR="00D51650" w:rsidRPr="001F30FB">
          <w:rPr>
            <w:rFonts w:ascii="Times New Roman" w:eastAsia="Calibri" w:hAnsi="Times New Roman" w:cs="Times New Roman"/>
            <w:color w:val="0563C1"/>
            <w:sz w:val="24"/>
            <w:szCs w:val="24"/>
            <w:u w:val="single"/>
          </w:rPr>
          <w:t>http://asprof.ru/events/plan-meropriyatiy/pub/91</w:t>
        </w:r>
      </w:hyperlink>
      <w:r w:rsidR="00D51650" w:rsidRPr="001F30FB">
        <w:rPr>
          <w:rFonts w:ascii="Times New Roman" w:eastAsia="Calibri" w:hAnsi="Times New Roman" w:cs="Times New Roman"/>
          <w:sz w:val="24"/>
          <w:szCs w:val="24"/>
        </w:rPr>
        <w:t xml:space="preserve"> </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lastRenderedPageBreak/>
        <w:drawing>
          <wp:inline distT="0" distB="0" distL="0" distR="0" wp14:anchorId="5AC811E4" wp14:editId="48634E37">
            <wp:extent cx="5940425" cy="3143475"/>
            <wp:effectExtent l="0" t="0" r="3175" b="0"/>
            <wp:docPr id="41" name="Рисунок 41" descr="C:\Users\Евгения\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я\AppData\Local\Microsoft\Windows\INetCache\Content.Word\2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143475"/>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numPr>
          <w:ilvl w:val="0"/>
          <w:numId w:val="36"/>
        </w:numPr>
        <w:spacing w:after="0" w:line="240" w:lineRule="auto"/>
        <w:ind w:left="426"/>
        <w:contextualSpacing/>
        <w:jc w:val="both"/>
        <w:rPr>
          <w:rFonts w:ascii="Times New Roman" w:eastAsia="Calibri" w:hAnsi="Times New Roman" w:cs="Times New Roman"/>
          <w:sz w:val="24"/>
          <w:szCs w:val="24"/>
          <w:lang w:eastAsia="ru-RU"/>
        </w:rPr>
      </w:pPr>
      <w:r w:rsidRPr="001F30FB">
        <w:rPr>
          <w:rFonts w:ascii="Times New Roman" w:eastAsia="Times New Roman" w:hAnsi="Times New Roman" w:cs="Times New Roman"/>
          <w:sz w:val="24"/>
          <w:szCs w:val="24"/>
          <w:lang w:eastAsia="ru-RU"/>
        </w:rPr>
        <w:t>ОБСУЖДЕНИЕ ПРОФЕССИОНАЛЬНЫХ СТАНДАРТОВ</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E63659" w:rsidP="00D51650">
      <w:pPr>
        <w:spacing w:after="0" w:line="240" w:lineRule="auto"/>
        <w:jc w:val="both"/>
        <w:rPr>
          <w:rFonts w:ascii="Times New Roman" w:eastAsia="Calibri" w:hAnsi="Times New Roman" w:cs="Times New Roman"/>
          <w:sz w:val="24"/>
          <w:szCs w:val="24"/>
        </w:rPr>
      </w:pPr>
      <w:hyperlink r:id="rId82" w:history="1">
        <w:r w:rsidR="00D51650" w:rsidRPr="001F30FB">
          <w:rPr>
            <w:rFonts w:ascii="Times New Roman" w:eastAsia="Calibri" w:hAnsi="Times New Roman" w:cs="Times New Roman"/>
            <w:color w:val="0563C1"/>
            <w:sz w:val="24"/>
            <w:szCs w:val="24"/>
            <w:u w:val="single"/>
          </w:rPr>
          <w:t>http://asprof.ru/events/plan-meropriyatiy/pub/92</w:t>
        </w:r>
      </w:hyperlink>
      <w:r w:rsidR="00D51650" w:rsidRPr="001F30FB">
        <w:rPr>
          <w:rFonts w:ascii="Times New Roman" w:eastAsia="Calibri" w:hAnsi="Times New Roman" w:cs="Times New Roman"/>
          <w:sz w:val="24"/>
          <w:szCs w:val="24"/>
        </w:rPr>
        <w:t xml:space="preserve"> </w:t>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drawing>
          <wp:inline distT="0" distB="0" distL="0" distR="0" wp14:anchorId="24BC6D86" wp14:editId="6BC2637A">
            <wp:extent cx="5940425" cy="3140736"/>
            <wp:effectExtent l="0" t="0" r="3175" b="2540"/>
            <wp:docPr id="42" name="Рисунок 42" descr="C:\Users\Евгения\AppData\Local\Microsoft\Windows\INetCache\Content.Wor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я\AppData\Local\Microsoft\Windows\INetCache\Content.Word\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3140736"/>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r w:rsidRPr="001F30FB">
        <w:rPr>
          <w:rFonts w:ascii="Times New Roman" w:eastAsia="Calibri" w:hAnsi="Times New Roman" w:cs="Times New Roman"/>
          <w:noProof/>
          <w:sz w:val="24"/>
          <w:szCs w:val="24"/>
          <w:lang w:eastAsia="ru-RU"/>
        </w:rPr>
        <w:lastRenderedPageBreak/>
        <w:drawing>
          <wp:inline distT="0" distB="0" distL="0" distR="0" wp14:anchorId="1B6F2932" wp14:editId="128C2FF8">
            <wp:extent cx="5940425" cy="3128334"/>
            <wp:effectExtent l="0" t="0" r="3175" b="0"/>
            <wp:docPr id="43" name="Рисунок 43" descr="C:\Users\Евгения\AppData\Local\Microsoft\Windows\INetCache\Content.Word\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вгения\AppData\Local\Microsoft\Windows\INetCache\Content.Word\23-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3128334"/>
                    </a:xfrm>
                    <a:prstGeom prst="rect">
                      <a:avLst/>
                    </a:prstGeom>
                    <a:noFill/>
                    <a:ln>
                      <a:noFill/>
                    </a:ln>
                  </pic:spPr>
                </pic:pic>
              </a:graphicData>
            </a:graphic>
          </wp:inline>
        </w:drawing>
      </w: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D51650" w:rsidRDefault="00D5165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Default="004B16F0" w:rsidP="00D51650">
      <w:pPr>
        <w:spacing w:after="0" w:line="240" w:lineRule="auto"/>
        <w:jc w:val="both"/>
        <w:rPr>
          <w:rFonts w:ascii="Times New Roman" w:eastAsia="Calibri" w:hAnsi="Times New Roman" w:cs="Times New Roman"/>
          <w:sz w:val="24"/>
          <w:szCs w:val="24"/>
        </w:rPr>
      </w:pP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t>Письмо СПКФР Министру финансов Российской Федерации А.Г.Силуанову о разработке и актуализации профессиональных стандартов.</w:t>
      </w:r>
    </w:p>
    <w:bookmarkStart w:id="26" w:name="_Hlk492644769"/>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609.75pt" o:ole="">
            <v:imagedata r:id="rId85" o:title=""/>
          </v:shape>
          <o:OLEObject Type="Embed" ProgID="AcroExch.Document.DC" ShapeID="_x0000_i1025" DrawAspect="Icon" ObjectID="_1572078029" r:id="rId86"/>
        </w:object>
      </w:r>
      <w:bookmarkEnd w:id="26"/>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26" type="#_x0000_t75" style="width:446.25pt;height:631.5pt" o:ole="">
            <v:imagedata r:id="rId87" o:title=""/>
          </v:shape>
          <o:OLEObject Type="Embed" ProgID="AcroExch.Document.DC" ShapeID="_x0000_i1026" DrawAspect="Icon" ObjectID="_1572078030" r:id="rId88"/>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СПКФР руководителю департамента кадровой политики и обеспечения работы с персоналом Банка России Р.Н. Вестеровскому о разработке и актуализации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27" type="#_x0000_t75" style="width:437.25pt;height:618pt" o:ole="">
            <v:imagedata r:id="rId89" o:title=""/>
          </v:shape>
          <o:OLEObject Type="Embed" ProgID="AcroExch.Document.DC" ShapeID="_x0000_i1027" DrawAspect="Icon" ObjectID="_1572078031" r:id="rId90"/>
        </w:objec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28" type="#_x0000_t75" style="width:446.25pt;height:631.5pt" o:ole="">
            <v:imagedata r:id="rId87" o:title=""/>
          </v:shape>
          <o:OLEObject Type="Embed" ProgID="AcroExch.Document.DC" ShapeID="_x0000_i1028" DrawAspect="Icon" ObjectID="_1572078032" r:id="rId91"/>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СПКФР Министру юстиции Российской Федерации А.В.Коновалову о разработке и актуализации профессиональных стандартов.</w:t>
      </w:r>
    </w:p>
    <w:p w:rsidR="004B16F0" w:rsidRPr="004B16F0" w:rsidRDefault="004B16F0" w:rsidP="004B16F0">
      <w:pPr>
        <w:ind w:left="720"/>
        <w:contextualSpacing/>
        <w:jc w:val="both"/>
        <w:rPr>
          <w:rFonts w:ascii="Times New Roman" w:eastAsia="Calibri" w:hAnsi="Times New Roman" w:cs="Times New Roman"/>
          <w:sz w:val="28"/>
          <w:szCs w:val="28"/>
        </w:rPr>
      </w:pP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29" type="#_x0000_t75" style="width:429.75pt;height:608.25pt" o:ole="">
            <v:imagedata r:id="rId92" o:title=""/>
          </v:shape>
          <o:OLEObject Type="Embed" ProgID="AcroExch.Document.DC" ShapeID="_x0000_i1029" DrawAspect="Icon" ObjectID="_1572078033" r:id="rId93"/>
        </w:object>
      </w:r>
    </w:p>
    <w:p w:rsidR="004B16F0" w:rsidRPr="004B16F0" w:rsidRDefault="004B16F0" w:rsidP="004B16F0">
      <w:pPr>
        <w:ind w:left="720"/>
        <w:contextualSpacing/>
        <w:jc w:val="both"/>
        <w:rPr>
          <w:rFonts w:ascii="Calibri" w:eastAsia="Calibri" w:hAnsi="Calibri" w:cs="Times New Roman"/>
        </w:rPr>
      </w:pP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0" type="#_x0000_t75" style="width:446.25pt;height:631.5pt" o:ole="">
            <v:imagedata r:id="rId87" o:title=""/>
          </v:shape>
          <o:OLEObject Type="Embed" ProgID="AcroExch.Document.DC" ShapeID="_x0000_i1030" DrawAspect="Icon" ObjectID="_1572078034" r:id="rId94"/>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СПКФР Министру экономического развития Российской Федерации М.С. Орешкину о разработке и актуализации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1" type="#_x0000_t75" style="width:424.5pt;height:601.5pt" o:ole="">
            <v:imagedata r:id="rId95" o:title=""/>
          </v:shape>
          <o:OLEObject Type="Embed" ProgID="AcroExch.Document.DC" ShapeID="_x0000_i1031" DrawAspect="Icon" ObjectID="_1572078035" r:id="rId96"/>
        </w:object>
      </w:r>
    </w:p>
    <w:p w:rsidR="004B16F0" w:rsidRPr="004B16F0" w:rsidRDefault="004B16F0" w:rsidP="004B16F0">
      <w:pPr>
        <w:ind w:left="720"/>
        <w:contextualSpacing/>
        <w:jc w:val="both"/>
        <w:rPr>
          <w:rFonts w:ascii="Calibri" w:eastAsia="Calibri" w:hAnsi="Calibri" w:cs="Times New Roman"/>
        </w:rPr>
      </w:pP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2" type="#_x0000_t75" style="width:446.25pt;height:631.5pt" o:ole="">
            <v:imagedata r:id="rId87" o:title=""/>
          </v:shape>
          <o:OLEObject Type="Embed" ProgID="AcroExch.Document.DC" ShapeID="_x0000_i1032" DrawAspect="Icon" ObjectID="_1572078036" r:id="rId97"/>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СПКФР Председателю Федерации Независимых Профсоюзов России М.В. Шмакову о разработке и актуализации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3" type="#_x0000_t75" style="width:439.5pt;height:621.75pt" o:ole="">
            <v:imagedata r:id="rId98" o:title=""/>
          </v:shape>
          <o:OLEObject Type="Embed" ProgID="AcroExch.Document.DC" ShapeID="_x0000_i1033" DrawAspect="Icon" ObjectID="_1572078037" r:id="rId99"/>
        </w:object>
      </w:r>
    </w:p>
    <w:p w:rsidR="004B16F0" w:rsidRPr="004B16F0" w:rsidRDefault="004B16F0" w:rsidP="004B16F0">
      <w:pPr>
        <w:ind w:left="720"/>
        <w:contextualSpacing/>
        <w:jc w:val="both"/>
        <w:rPr>
          <w:rFonts w:ascii="Times New Roman" w:eastAsia="Calibri" w:hAnsi="Times New Roman" w:cs="Times New Roman"/>
          <w:sz w:val="28"/>
          <w:szCs w:val="28"/>
        </w:rPr>
      </w:pPr>
      <w:r w:rsidRPr="004B16F0">
        <w:rPr>
          <w:rFonts w:ascii="Calibri" w:eastAsia="Calibri" w:hAnsi="Calibri" w:cs="Times New Roman"/>
        </w:rPr>
        <w:object w:dxaOrig="8925" w:dyaOrig="12631">
          <v:shape id="_x0000_i1034" type="#_x0000_t75" style="width:446.25pt;height:631.5pt" o:ole="">
            <v:imagedata r:id="rId87" o:title=""/>
          </v:shape>
          <o:OLEObject Type="Embed" ProgID="AcroExch.Document.DC" ShapeID="_x0000_i1034" DrawAspect="Icon" ObjectID="_1572078038" r:id="rId100"/>
        </w:object>
      </w:r>
    </w:p>
    <w:p w:rsidR="004B16F0" w:rsidRPr="004B16F0" w:rsidRDefault="004B16F0" w:rsidP="004B16F0">
      <w:pPr>
        <w:rPr>
          <w:rFonts w:ascii="Times New Roman" w:eastAsia="Calibri" w:hAnsi="Times New Roman" w:cs="Times New Roman"/>
          <w:sz w:val="28"/>
          <w:szCs w:val="28"/>
        </w:rPr>
      </w:pPr>
      <w:r w:rsidRPr="004B16F0">
        <w:rPr>
          <w:rFonts w:ascii="Times New Roman" w:eastAsia="Calibri" w:hAnsi="Times New Roman" w:cs="Times New Roman"/>
          <w:sz w:val="28"/>
          <w:szCs w:val="28"/>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СПКФР Министру финансов Российской Федерации А.Г.Силуанову о разработке профессионального стандарта.</w:t>
      </w:r>
    </w:p>
    <w:p w:rsidR="004B16F0" w:rsidRPr="004B16F0" w:rsidRDefault="004B16F0" w:rsidP="004B16F0">
      <w:pPr>
        <w:ind w:left="720"/>
        <w:contextualSpacing/>
        <w:jc w:val="both"/>
        <w:rPr>
          <w:rFonts w:ascii="Times New Roman" w:eastAsia="Calibri" w:hAnsi="Times New Roman" w:cs="Times New Roman"/>
          <w:sz w:val="28"/>
          <w:szCs w:val="28"/>
        </w:rPr>
      </w:pP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5" type="#_x0000_t75" style="width:435pt;height:615.75pt" o:ole="">
            <v:imagedata r:id="rId101" o:title=""/>
          </v:shape>
          <o:OLEObject Type="Embed" ProgID="AcroExch.Document.DC" ShapeID="_x0000_i1035" DrawAspect="Icon" ObjectID="_1572078039" r:id="rId102"/>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bookmarkStart w:id="27" w:name="_Hlk492646232"/>
      <w:r w:rsidRPr="004B16F0">
        <w:rPr>
          <w:rFonts w:ascii="Times New Roman" w:eastAsia="Calibri" w:hAnsi="Times New Roman" w:cs="Times New Roman"/>
          <w:sz w:val="28"/>
          <w:szCs w:val="28"/>
        </w:rPr>
        <w:lastRenderedPageBreak/>
        <w:t xml:space="preserve">Письмо СПКФР </w:t>
      </w:r>
      <w:bookmarkEnd w:id="27"/>
      <w:r w:rsidRPr="004B16F0">
        <w:rPr>
          <w:rFonts w:ascii="Times New Roman" w:eastAsia="Calibri" w:hAnsi="Times New Roman" w:cs="Times New Roman"/>
          <w:sz w:val="28"/>
          <w:szCs w:val="28"/>
        </w:rPr>
        <w:t>членам Ассоциации участников финансового рынка «СПКФР» об участии в обсуждении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6" type="#_x0000_t75" style="width:429pt;height:606.75pt" o:ole="">
            <v:imagedata r:id="rId103" o:title=""/>
          </v:shape>
          <o:OLEObject Type="Embed" ProgID="AcroExch.Document.DC" ShapeID="_x0000_i1036" DrawAspect="Icon" ObjectID="_1572078040" r:id="rId104"/>
        </w:objec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7" type="#_x0000_t75" style="width:446.25pt;height:631.5pt" o:ole="">
            <v:imagedata r:id="rId105" o:title=""/>
          </v:shape>
          <o:OLEObject Type="Embed" ProgID="AcroExch.Document.DC" ShapeID="_x0000_i1037" DrawAspect="Icon" ObjectID="_1572078041" r:id="rId106"/>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Финансово-банковской ассоциации ЕвроАзиатского сотрудничества генеральному директору СРПК Д.К. Маштакеевой о согласовании проектов профессиональных стандартов.</w:t>
      </w:r>
    </w:p>
    <w:p w:rsidR="004B16F0" w:rsidRPr="004B16F0" w:rsidRDefault="004B16F0" w:rsidP="004B16F0">
      <w:pPr>
        <w:ind w:left="720"/>
        <w:contextualSpacing/>
        <w:jc w:val="both"/>
        <w:rPr>
          <w:rFonts w:ascii="Times New Roman" w:eastAsia="Calibri" w:hAnsi="Times New Roman" w:cs="Times New Roman"/>
          <w:sz w:val="28"/>
          <w:szCs w:val="28"/>
        </w:rPr>
      </w:pP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8" type="#_x0000_t75" style="width:6in;height:611.25pt" o:ole="">
            <v:imagedata r:id="rId107" o:title=""/>
          </v:shape>
          <o:OLEObject Type="Embed" ProgID="AcroExch.Document.DC" ShapeID="_x0000_i1038" DrawAspect="Icon" ObjectID="_1572078042" r:id="rId108"/>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 xml:space="preserve">Письмо Фонда развития квалификаций и компетенций в Уральском регионе генеральному директору СРПК </w:t>
      </w:r>
      <w:bookmarkStart w:id="28" w:name="_Hlk492646563"/>
      <w:r w:rsidRPr="004B16F0">
        <w:rPr>
          <w:rFonts w:ascii="Times New Roman" w:eastAsia="Calibri" w:hAnsi="Times New Roman" w:cs="Times New Roman"/>
          <w:sz w:val="28"/>
          <w:szCs w:val="28"/>
        </w:rPr>
        <w:t>Д.К. Маштакеевой</w:t>
      </w:r>
      <w:bookmarkEnd w:id="28"/>
      <w:r w:rsidRPr="004B16F0">
        <w:rPr>
          <w:rFonts w:ascii="Times New Roman" w:eastAsia="Calibri" w:hAnsi="Times New Roman" w:cs="Times New Roman"/>
          <w:sz w:val="28"/>
          <w:szCs w:val="28"/>
        </w:rPr>
        <w:t xml:space="preserve"> о согласовании проектов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39" type="#_x0000_t75" style="width:432.75pt;height:612pt" o:ole="">
            <v:imagedata r:id="rId109" o:title=""/>
          </v:shape>
          <o:OLEObject Type="Embed" ProgID="AcroExch.Document.DC" ShapeID="_x0000_i1039" DrawAspect="Icon" ObjectID="_1572078043" r:id="rId110"/>
        </w:object>
      </w:r>
    </w:p>
    <w:p w:rsidR="004B16F0" w:rsidRPr="004B16F0" w:rsidRDefault="004B16F0" w:rsidP="004B16F0">
      <w:pPr>
        <w:rPr>
          <w:rFonts w:ascii="Calibri" w:eastAsia="Calibri" w:hAnsi="Calibri" w:cs="Times New Roman"/>
        </w:rPr>
      </w:pPr>
      <w:r w:rsidRPr="004B16F0">
        <w:rPr>
          <w:rFonts w:ascii="Calibri" w:eastAsia="Calibri" w:hAnsi="Calibri" w:cs="Times New Roman"/>
        </w:rPr>
        <w:br w:type="page"/>
      </w:r>
    </w:p>
    <w:p w:rsidR="004B16F0" w:rsidRPr="004B16F0" w:rsidRDefault="004B16F0" w:rsidP="004B16F0">
      <w:pPr>
        <w:numPr>
          <w:ilvl w:val="0"/>
          <w:numId w:val="46"/>
        </w:numPr>
        <w:contextualSpacing/>
        <w:jc w:val="both"/>
        <w:rPr>
          <w:rFonts w:ascii="Times New Roman" w:eastAsia="Calibri" w:hAnsi="Times New Roman" w:cs="Times New Roman"/>
          <w:sz w:val="28"/>
          <w:szCs w:val="28"/>
        </w:rPr>
      </w:pPr>
      <w:r w:rsidRPr="004B16F0">
        <w:rPr>
          <w:rFonts w:ascii="Times New Roman" w:eastAsia="Calibri" w:hAnsi="Times New Roman" w:cs="Times New Roman"/>
          <w:sz w:val="28"/>
          <w:szCs w:val="28"/>
        </w:rPr>
        <w:lastRenderedPageBreak/>
        <w:t>Письмо Ассоциации банков Северо-Запада генеральному директору СРПК Д.К. Маштакеевой о согласовании проектов профессиональных стандартов.</w:t>
      </w:r>
    </w:p>
    <w:p w:rsidR="004B16F0" w:rsidRPr="004B16F0" w:rsidRDefault="004B16F0" w:rsidP="004B16F0">
      <w:pPr>
        <w:ind w:left="720"/>
        <w:contextualSpacing/>
        <w:jc w:val="both"/>
        <w:rPr>
          <w:rFonts w:ascii="Calibri" w:eastAsia="Calibri" w:hAnsi="Calibri" w:cs="Times New Roman"/>
        </w:rPr>
      </w:pPr>
      <w:r w:rsidRPr="004B16F0">
        <w:rPr>
          <w:rFonts w:ascii="Calibri" w:eastAsia="Calibri" w:hAnsi="Calibri" w:cs="Times New Roman"/>
        </w:rPr>
        <w:object w:dxaOrig="8925" w:dyaOrig="12631">
          <v:shape id="_x0000_i1040" type="#_x0000_t75" style="width:446.25pt;height:631.5pt" o:ole="">
            <v:imagedata r:id="rId111" o:title=""/>
          </v:shape>
          <o:OLEObject Type="Embed" ProgID="AcroExch.Document.DC" ShapeID="_x0000_i1040" DrawAspect="Icon" ObjectID="_1572078044" r:id="rId112"/>
        </w:object>
      </w:r>
    </w:p>
    <w:p w:rsidR="004B16F0" w:rsidRPr="001F30FB" w:rsidRDefault="004B16F0" w:rsidP="00D51650">
      <w:pPr>
        <w:spacing w:after="0" w:line="240" w:lineRule="auto"/>
        <w:jc w:val="both"/>
        <w:rPr>
          <w:rFonts w:ascii="Times New Roman" w:eastAsia="Calibri" w:hAnsi="Times New Roman" w:cs="Times New Roman"/>
          <w:sz w:val="24"/>
          <w:szCs w:val="24"/>
        </w:rPr>
      </w:pPr>
    </w:p>
    <w:p w:rsidR="00D51650" w:rsidRPr="001F30FB" w:rsidRDefault="00D51650" w:rsidP="00D51650">
      <w:pPr>
        <w:spacing w:after="0" w:line="240" w:lineRule="auto"/>
        <w:jc w:val="both"/>
        <w:rPr>
          <w:rFonts w:ascii="Times New Roman" w:eastAsia="Calibri" w:hAnsi="Times New Roman" w:cs="Times New Roman"/>
          <w:sz w:val="24"/>
          <w:szCs w:val="24"/>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A23B3E"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Pr>
          <w:rFonts w:ascii="Times New Roman" w:eastAsia="Times New Roman" w:hAnsi="Times New Roman" w:cs="Times New Roman"/>
          <w:bCs/>
          <w:noProof/>
          <w:color w:val="000000" w:themeColor="text1"/>
          <w:sz w:val="24"/>
          <w:szCs w:val="24"/>
          <w:lang w:eastAsia="ru-RU"/>
        </w:rPr>
        <mc:AlternateContent>
          <mc:Choice Requires="wpg">
            <w:drawing>
              <wp:anchor distT="0" distB="0" distL="114300" distR="114300" simplePos="0" relativeHeight="251659264" behindDoc="1" locked="0" layoutInCell="1" allowOverlap="1">
                <wp:simplePos x="0" y="0"/>
                <wp:positionH relativeFrom="page">
                  <wp:posOffset>22225</wp:posOffset>
                </wp:positionH>
                <wp:positionV relativeFrom="page">
                  <wp:posOffset>-1905</wp:posOffset>
                </wp:positionV>
                <wp:extent cx="7510780" cy="10692765"/>
                <wp:effectExtent l="0" t="0" r="4445" b="3810"/>
                <wp:wrapNone/>
                <wp:docPr id="35"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92765"/>
                          <a:chOff x="0" y="0"/>
                          <a:chExt cx="11828" cy="16839"/>
                        </a:xfrm>
                      </wpg:grpSpPr>
                      <pic:pic xmlns:pic="http://schemas.openxmlformats.org/drawingml/2006/picture">
                        <pic:nvPicPr>
                          <pic:cNvPr id="36"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828" cy="16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806" y="2572"/>
                            <a:ext cx="3840"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960" y="3475"/>
                            <a:ext cx="1997"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883" y="691"/>
                            <a:ext cx="10676" cy="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6489" y="2880"/>
                            <a:ext cx="5031"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2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536" y="4800"/>
                            <a:ext cx="9639" cy="7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497" y="15552"/>
                            <a:ext cx="226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51C69C" id="Группа 35" o:spid="_x0000_s1026" style="position:absolute;margin-left:1.75pt;margin-top:-.15pt;width:591.4pt;height:841.95pt;z-index:-251657216;mso-position-horizontal-relative:page;mso-position-vertical-relative:page" coordsize="11828,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oamqGgCrrP/ACDbitCs/Wf+QbcVo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1NUNAFXWf8AkG3FaFZ+s/8A&#10;INuK0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1NUNAFW5+9b/8AXetCs+5+&#10;9b/9d60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GpqhoArXP8AyELar9ULn/kIW1X6ACiiigAooooAKKKKACiiigAo&#10;oooAKKKKACiiigAooooAKKKhoAm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GpqhoAqv/wAf1v8AStCs9/8Aj+t/pWh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oamqGgCq/wDx/W/0rQrPf/j+t/pWh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DU1Q0AVf+Yh/wBsK0KzoP8AkIf9sB/OtG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hqaoaAK1t/wAhC5q/VC2/5CFzV+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GpqhoArW3/IQuav&#10;1Qtv+Qhc1f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qaoaAK1t/yELmr9ULb/kIXNX6ACoam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hqaoaAK1t/yELmr9ULb/AJCFzV+gAooooAKKKKAC&#10;iiigAooooAKKKKACiiigAooooAKKKKACiiigAooooAKKKKACiiigAooooAKKKKACiiigAooooAhq&#10;a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hqaoaAK1t/wAhC5q/VC2/5CFzV+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GpqhoAq6d/x8XH1&#10;rQrOsf8Aj/uq0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hqaoaAK1t/x8XNX6oW3/Hxc1f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qaoaAK1t/x8XNX6z9O6z/AFrQ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hqaoaAKmndbn/AK7m&#10;tGs7Tutz/wBdzWj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DU1Q0AVNO63P8A13NaNZ2ndbn/AK7mtG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GpqhoAqad1uf+u5rRrO07rc/wDXc1o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Q1NUNA&#10;FTTutz/13NaNZ2ndbn/rua0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Q1NUNAFTTutz/wBdzWjWdp3W5/67mtG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DU1Q0AJb/APHuKnqC&#10;3/49xU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">
                <v:shape id="Picture 19" o:spid="_x0000_s1027" type="#_x0000_t75" style="position:absolute;width:11828;height:1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">
                  <v:imagedata r:id="rId120" o:title=""/>
                </v:shape>
                <v:shape id="Picture 20" o:spid="_x0000_s1028" type="#_x0000_t75" style="position:absolute;left:806;top:2572;width:384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">
                  <v:imagedata r:id="rId121" o:title=""/>
                </v:shape>
                <v:shape id="Picture 21" o:spid="_x0000_s1029" type="#_x0000_t75" style="position:absolute;left:960;top:3475;width:1997;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">
                  <v:imagedata r:id="rId122" o:title=""/>
                </v:shape>
                <v:shape id="Picture 22" o:spid="_x0000_s1030" type="#_x0000_t75" style="position:absolute;left:883;top:691;width:10676;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">
                  <v:imagedata r:id="rId123" o:title=""/>
                </v:shape>
                <v:shape id="Picture 23" o:spid="_x0000_s1031" type="#_x0000_t75" style="position:absolute;left:6489;top:2880;width:5031;height: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">
                  <v:imagedata r:id="rId124" o:title=""/>
                </v:shape>
                <v:shape id="Picture 24" o:spid="_x0000_s1032" type="#_x0000_t75" style="position:absolute;left:1536;top:4800;width:9639;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">
                  <v:imagedata r:id="rId125" o:title=""/>
                </v:shape>
                <v:shape id="Picture 25" o:spid="_x0000_s1033" type="#_x0000_t75" style="position:absolute;left:1497;top:15552;width:226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">
                  <v:imagedata r:id="rId126" o:title=""/>
                </v:shape>
                <w10:wrap anchorx="page" anchory="page"/>
              </v:group>
            </w:pict>
          </mc:Fallback>
        </mc:AlternateContent>
      </w: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3E2EBD" w:rsidP="003E2EBD">
      <w:pPr>
        <w:tabs>
          <w:tab w:val="left" w:pos="2340"/>
        </w:tabs>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Pr>
          <w:rFonts w:ascii="Times New Roman" w:eastAsia="Times New Roman" w:hAnsi="Times New Roman" w:cs="Times New Roman"/>
          <w:bCs/>
          <w:color w:val="000000" w:themeColor="text1"/>
          <w:sz w:val="24"/>
          <w:szCs w:val="24"/>
          <w:lang w:eastAsia="ru-RU"/>
        </w:rPr>
        <w:tab/>
      </w: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4E48D2" w:rsidRDefault="004E48D2"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6A0A8A" w:rsidRDefault="00E153F6"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E153F6">
        <w:rPr>
          <w:rFonts w:ascii="Times New Roman" w:eastAsia="Times New Roman" w:hAnsi="Times New Roman" w:cs="Times New Roman"/>
          <w:bCs/>
          <w:color w:val="000000" w:themeColor="text1"/>
          <w:sz w:val="24"/>
          <w:szCs w:val="24"/>
          <w:lang w:eastAsia="ru-RU"/>
        </w:rPr>
        <w:lastRenderedPageBreak/>
        <w:t>Копии ответов федеральных органов исполнительной власти:</w:t>
      </w:r>
    </w:p>
    <w:p w:rsidR="006A0A8A" w:rsidRDefault="006A0A8A"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p>
    <w:p w:rsidR="006A0A8A" w:rsidRPr="001F30FB" w:rsidRDefault="006A0A8A" w:rsidP="00074517">
      <w:pPr>
        <w:spacing w:after="0" w:line="360" w:lineRule="auto"/>
        <w:ind w:firstLine="709"/>
        <w:jc w:val="both"/>
        <w:outlineLvl w:val="0"/>
        <w:rPr>
          <w:rFonts w:ascii="Times New Roman" w:eastAsia="Times New Roman" w:hAnsi="Times New Roman" w:cs="Times New Roman"/>
          <w:bCs/>
          <w:color w:val="000000" w:themeColor="text1"/>
          <w:sz w:val="24"/>
          <w:szCs w:val="24"/>
          <w:lang w:eastAsia="ru-RU"/>
        </w:rPr>
      </w:pPr>
      <w:r w:rsidRPr="006A0A8A">
        <w:rPr>
          <w:rFonts w:ascii="Times New Roman" w:eastAsia="Calibri" w:hAnsi="Times New Roman" w:cs="Times New Roman"/>
          <w:noProof/>
          <w:sz w:val="24"/>
          <w:szCs w:val="24"/>
          <w:lang w:eastAsia="ru-RU"/>
        </w:rPr>
        <w:drawing>
          <wp:inline distT="0" distB="0" distL="0" distR="0">
            <wp:extent cx="5940425" cy="8400020"/>
            <wp:effectExtent l="0" t="0" r="3175"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8400020"/>
                    </a:xfrm>
                    <a:prstGeom prst="rect">
                      <a:avLst/>
                    </a:prstGeom>
                    <a:noFill/>
                    <a:ln>
                      <a:noFill/>
                    </a:ln>
                  </pic:spPr>
                </pic:pic>
              </a:graphicData>
            </a:graphic>
          </wp:inline>
        </w:drawing>
      </w:r>
    </w:p>
    <w:p w:rsidR="00C82E54" w:rsidRDefault="00C82E54" w:rsidP="00A71492">
      <w:pPr>
        <w:spacing w:line="360" w:lineRule="auto"/>
        <w:jc w:val="both"/>
        <w:rPr>
          <w:rFonts w:ascii="Times New Roman" w:hAnsi="Times New Roman" w:cs="Times New Roman"/>
          <w:color w:val="000000" w:themeColor="text1"/>
          <w:sz w:val="24"/>
          <w:szCs w:val="24"/>
        </w:rPr>
        <w:sectPr w:rsidR="00C82E54">
          <w:footerReference w:type="default" r:id="rId128"/>
          <w:pgSz w:w="11906" w:h="16838"/>
          <w:pgMar w:top="1134" w:right="850" w:bottom="1134" w:left="1701" w:header="708" w:footer="708" w:gutter="0"/>
          <w:cols w:space="708"/>
          <w:docGrid w:linePitch="360"/>
        </w:sectPr>
      </w:pPr>
    </w:p>
    <w:p w:rsidR="00E567B5" w:rsidRDefault="00E567B5" w:rsidP="00E567B5">
      <w:pPr>
        <w:spacing w:line="360" w:lineRule="auto"/>
        <w:jc w:val="both"/>
        <w:rPr>
          <w:rFonts w:ascii="Times New Roman" w:eastAsia="Times New Roman" w:hAnsi="Times New Roman" w:cs="Times New Roman"/>
          <w:bCs/>
          <w:i/>
          <w:iCs/>
          <w:sz w:val="24"/>
          <w:szCs w:val="24"/>
          <w:lang w:eastAsia="ru-RU"/>
        </w:rPr>
      </w:pPr>
    </w:p>
    <w:p w:rsidR="00E567B5" w:rsidRDefault="00E567B5" w:rsidP="00E567B5">
      <w:pPr>
        <w:spacing w:line="360" w:lineRule="auto"/>
        <w:jc w:val="both"/>
        <w:rPr>
          <w:rFonts w:ascii="Times New Roman" w:eastAsia="Times New Roman" w:hAnsi="Times New Roman" w:cs="Times New Roman"/>
          <w:bCs/>
          <w:i/>
          <w:iCs/>
          <w:sz w:val="24"/>
          <w:szCs w:val="24"/>
          <w:lang w:eastAsia="ru-RU"/>
        </w:rPr>
      </w:pPr>
    </w:p>
    <w:p w:rsidR="00984755" w:rsidRDefault="00E153F6" w:rsidP="00E567B5">
      <w:pPr>
        <w:spacing w:line="360" w:lineRule="auto"/>
        <w:jc w:val="both"/>
        <w:rPr>
          <w:rFonts w:ascii="Times New Roman" w:eastAsia="Times New Roman" w:hAnsi="Times New Roman" w:cs="Times New Roman"/>
          <w:bCs/>
          <w:i/>
          <w:iCs/>
          <w:sz w:val="24"/>
          <w:szCs w:val="24"/>
          <w:lang w:eastAsia="ru-RU"/>
        </w:rPr>
      </w:pPr>
      <w:r w:rsidRPr="00C91138">
        <w:rPr>
          <w:rFonts w:ascii="Times New Roman" w:eastAsia="Calibri" w:hAnsi="Times New Roman" w:cs="Times New Roman"/>
          <w:noProof/>
          <w:sz w:val="24"/>
          <w:szCs w:val="24"/>
          <w:lang w:eastAsia="ru-RU"/>
        </w:rPr>
        <w:drawing>
          <wp:anchor distT="0" distB="0" distL="114300" distR="114300" simplePos="0" relativeHeight="251658240" behindDoc="0" locked="0" layoutInCell="1" allowOverlap="1">
            <wp:simplePos x="723900" y="1076325"/>
            <wp:positionH relativeFrom="column">
              <wp:align>left</wp:align>
            </wp:positionH>
            <wp:positionV relativeFrom="paragraph">
              <wp:align>top</wp:align>
            </wp:positionV>
            <wp:extent cx="5667375" cy="8020050"/>
            <wp:effectExtent l="0" t="0" r="952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anchor>
        </w:drawing>
      </w: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Pr="00984755" w:rsidRDefault="00984755" w:rsidP="00984755">
      <w:pPr>
        <w:rPr>
          <w:rFonts w:ascii="Times New Roman" w:eastAsia="Times New Roman" w:hAnsi="Times New Roman" w:cs="Times New Roman"/>
          <w:sz w:val="24"/>
          <w:szCs w:val="24"/>
          <w:lang w:eastAsia="ru-RU"/>
        </w:rPr>
      </w:pPr>
    </w:p>
    <w:p w:rsidR="00984755" w:rsidRDefault="00984755" w:rsidP="00984755">
      <w:pPr>
        <w:rPr>
          <w:rFonts w:ascii="Times New Roman" w:eastAsia="Times New Roman" w:hAnsi="Times New Roman" w:cs="Times New Roman"/>
          <w:sz w:val="24"/>
          <w:szCs w:val="24"/>
          <w:lang w:eastAsia="ru-RU"/>
        </w:rPr>
      </w:pPr>
    </w:p>
    <w:p w:rsidR="00984755" w:rsidRDefault="00984755" w:rsidP="00984755">
      <w:pPr>
        <w:rPr>
          <w:rFonts w:ascii="Times New Roman" w:eastAsia="Times New Roman" w:hAnsi="Times New Roman" w:cs="Times New Roman"/>
          <w:sz w:val="24"/>
          <w:szCs w:val="24"/>
          <w:lang w:eastAsia="ru-RU"/>
        </w:rPr>
      </w:pPr>
    </w:p>
    <w:p w:rsidR="00984755" w:rsidRDefault="00984755" w:rsidP="00984755">
      <w:pPr>
        <w:rPr>
          <w:rFonts w:ascii="Times New Roman" w:eastAsia="Times New Roman" w:hAnsi="Times New Roman" w:cs="Times New Roman"/>
          <w:sz w:val="24"/>
          <w:szCs w:val="24"/>
          <w:lang w:eastAsia="ru-RU"/>
        </w:rPr>
      </w:pPr>
    </w:p>
    <w:p w:rsidR="00E567B5" w:rsidRDefault="00984755" w:rsidP="00984755">
      <w:pPr>
        <w:tabs>
          <w:tab w:val="left" w:pos="3900"/>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984755" w:rsidRPr="00984755" w:rsidRDefault="00984755" w:rsidP="00984755">
      <w:pPr>
        <w:tabs>
          <w:tab w:val="left" w:pos="3900"/>
        </w:tabs>
        <w:rPr>
          <w:rFonts w:ascii="Times New Roman" w:eastAsia="Times New Roman" w:hAnsi="Times New Roman" w:cs="Times New Roman"/>
          <w:sz w:val="24"/>
          <w:szCs w:val="24"/>
          <w:lang w:eastAsia="ru-RU"/>
        </w:rPr>
      </w:pPr>
      <w:r w:rsidRPr="00984755">
        <w:rPr>
          <w:rFonts w:ascii="Calibri" w:eastAsia="Calibri" w:hAnsi="Calibri" w:cs="Calibri"/>
          <w:noProof/>
          <w:color w:val="000000"/>
          <w:lang w:eastAsia="ru-RU"/>
        </w:rPr>
        <w:lastRenderedPageBreak/>
        <w:drawing>
          <wp:anchor distT="0" distB="0" distL="114300" distR="114300" simplePos="0" relativeHeight="251661312" behindDoc="0" locked="0" layoutInCell="1" allowOverlap="0" wp14:anchorId="7CD23B0C" wp14:editId="28303A4A">
            <wp:simplePos x="0" y="0"/>
            <wp:positionH relativeFrom="margin">
              <wp:align>left</wp:align>
            </wp:positionH>
            <wp:positionV relativeFrom="page">
              <wp:posOffset>914400</wp:posOffset>
            </wp:positionV>
            <wp:extent cx="7067550" cy="10706100"/>
            <wp:effectExtent l="0" t="0" r="0" b="0"/>
            <wp:wrapTopAndBottom/>
            <wp:docPr id="5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0"/>
                    <a:stretch>
                      <a:fillRect/>
                    </a:stretch>
                  </pic:blipFill>
                  <pic:spPr>
                    <a:xfrm>
                      <a:off x="0" y="0"/>
                      <a:ext cx="7067550" cy="10706100"/>
                    </a:xfrm>
                    <a:prstGeom prst="rect">
                      <a:avLst/>
                    </a:prstGeom>
                  </pic:spPr>
                </pic:pic>
              </a:graphicData>
            </a:graphic>
            <wp14:sizeRelH relativeFrom="margin">
              <wp14:pctWidth>0</wp14:pctWidth>
            </wp14:sizeRelH>
          </wp:anchor>
        </w:drawing>
      </w:r>
    </w:p>
    <w:p w:rsidR="00984755" w:rsidRDefault="00984755" w:rsidP="00E567B5">
      <w:pPr>
        <w:tabs>
          <w:tab w:val="left" w:pos="2340"/>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A6CE296">
            <wp:extent cx="7134860" cy="10705465"/>
            <wp:effectExtent l="0" t="0" r="889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134860" cy="10705465"/>
                    </a:xfrm>
                    <a:prstGeom prst="rect">
                      <a:avLst/>
                    </a:prstGeom>
                    <a:noFill/>
                  </pic:spPr>
                </pic:pic>
              </a:graphicData>
            </a:graphic>
          </wp:inline>
        </w:drawing>
      </w:r>
    </w:p>
    <w:p w:rsidR="00984755" w:rsidRDefault="00984755">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br w:type="page"/>
      </w:r>
      <w:r w:rsidR="002E71FA" w:rsidRPr="002E71FA">
        <w:rPr>
          <w:rFonts w:ascii="Calibri" w:eastAsia="Calibri" w:hAnsi="Calibri" w:cs="Calibri"/>
          <w:noProof/>
          <w:color w:val="000000"/>
          <w:lang w:eastAsia="ru-RU"/>
        </w:rPr>
        <w:drawing>
          <wp:anchor distT="0" distB="0" distL="114300" distR="114300" simplePos="0" relativeHeight="251663360" behindDoc="0" locked="0" layoutInCell="1" allowOverlap="0" wp14:anchorId="12E6BFB1" wp14:editId="3954AF5C">
            <wp:simplePos x="0" y="0"/>
            <wp:positionH relativeFrom="margin">
              <wp:align>left</wp:align>
            </wp:positionH>
            <wp:positionV relativeFrom="page">
              <wp:posOffset>971550</wp:posOffset>
            </wp:positionV>
            <wp:extent cx="7124700" cy="10706100"/>
            <wp:effectExtent l="0" t="0" r="0" b="0"/>
            <wp:wrapTopAndBottom/>
            <wp:docPr id="5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2"/>
                    <a:stretch>
                      <a:fillRect/>
                    </a:stretch>
                  </pic:blipFill>
                  <pic:spPr>
                    <a:xfrm>
                      <a:off x="0" y="0"/>
                      <a:ext cx="7124700" cy="10706100"/>
                    </a:xfrm>
                    <a:prstGeom prst="rect">
                      <a:avLst/>
                    </a:prstGeom>
                  </pic:spPr>
                </pic:pic>
              </a:graphicData>
            </a:graphic>
            <wp14:sizeRelH relativeFrom="margin">
              <wp14:pctWidth>0</wp14:pctWidth>
            </wp14:sizeRelH>
          </wp:anchor>
        </w:drawing>
      </w:r>
    </w:p>
    <w:p w:rsidR="002E71FA" w:rsidRDefault="002E71FA">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BD80677">
            <wp:extent cx="6734810" cy="10705465"/>
            <wp:effectExtent l="0" t="0" r="889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34810" cy="10705465"/>
                    </a:xfrm>
                    <a:prstGeom prst="rect">
                      <a:avLst/>
                    </a:prstGeom>
                    <a:noFill/>
                  </pic:spPr>
                </pic:pic>
              </a:graphicData>
            </a:graphic>
          </wp:inline>
        </w:drawing>
      </w:r>
      <w:r>
        <w:rPr>
          <w:rFonts w:ascii="Times New Roman" w:eastAsia="Times New Roman" w:hAnsi="Times New Roman" w:cs="Times New Roman"/>
          <w:sz w:val="24"/>
          <w:szCs w:val="24"/>
          <w:lang w:eastAsia="ru-RU"/>
        </w:rPr>
        <w:br w:type="page"/>
      </w:r>
    </w:p>
    <w:p w:rsidR="00E567B5" w:rsidRDefault="006B1410" w:rsidP="00E567B5">
      <w:pPr>
        <w:tabs>
          <w:tab w:val="left" w:pos="2340"/>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FCD19AB">
            <wp:extent cx="7559675" cy="1068705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559675" cy="10687050"/>
                    </a:xfrm>
                    <a:prstGeom prst="rect">
                      <a:avLst/>
                    </a:prstGeom>
                    <a:noFill/>
                  </pic:spPr>
                </pic:pic>
              </a:graphicData>
            </a:graphic>
          </wp:inline>
        </w:drawing>
      </w:r>
    </w:p>
    <w:p w:rsidR="00E567B5" w:rsidRDefault="00FD5FCD" w:rsidP="00E567B5">
      <w:pPr>
        <w:tabs>
          <w:tab w:val="left" w:pos="2340"/>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BD46C89">
            <wp:extent cx="6911975" cy="1068705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911975" cy="10687050"/>
                    </a:xfrm>
                    <a:prstGeom prst="rect">
                      <a:avLst/>
                    </a:prstGeom>
                    <a:noFill/>
                  </pic:spPr>
                </pic:pic>
              </a:graphicData>
            </a:graphic>
          </wp:inline>
        </w:drawing>
      </w:r>
    </w:p>
    <w:p w:rsidR="00676B19" w:rsidRDefault="00E567B5" w:rsidP="00E567B5">
      <w:pPr>
        <w:tabs>
          <w:tab w:val="left" w:pos="2340"/>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CE55505">
            <wp:extent cx="5937885" cy="842518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7885" cy="8425180"/>
                    </a:xfrm>
                    <a:prstGeom prst="rect">
                      <a:avLst/>
                    </a:prstGeom>
                    <a:noFill/>
                  </pic:spPr>
                </pic:pic>
              </a:graphicData>
            </a:graphic>
          </wp:inline>
        </w:drawing>
      </w:r>
    </w:p>
    <w:p w:rsidR="00676B19" w:rsidRDefault="00676B19" w:rsidP="00676B19">
      <w:pPr>
        <w:tabs>
          <w:tab w:val="left" w:pos="2055"/>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Pr>
          <w:rFonts w:ascii="Times New Roman" w:eastAsia="Times New Roman" w:hAnsi="Times New Roman" w:cs="Times New Roman"/>
          <w:noProof/>
          <w:sz w:val="24"/>
          <w:szCs w:val="24"/>
          <w:lang w:eastAsia="ru-RU"/>
        </w:rPr>
        <w:drawing>
          <wp:inline distT="0" distB="0" distL="0" distR="0" wp14:anchorId="7C70AE22" wp14:editId="09D545DE">
            <wp:extent cx="5937885" cy="8425180"/>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885" cy="8425180"/>
                    </a:xfrm>
                    <a:prstGeom prst="rect">
                      <a:avLst/>
                    </a:prstGeom>
                    <a:noFill/>
                  </pic:spPr>
                </pic:pic>
              </a:graphicData>
            </a:graphic>
          </wp:inline>
        </w:drawing>
      </w:r>
      <w:r>
        <w:rPr>
          <w:rFonts w:ascii="Times New Roman" w:eastAsia="Times New Roman" w:hAnsi="Times New Roman" w:cs="Times New Roman"/>
          <w:sz w:val="24"/>
          <w:szCs w:val="24"/>
          <w:lang w:eastAsia="ru-RU"/>
        </w:rPr>
        <w:tab/>
      </w:r>
    </w:p>
    <w:p w:rsidR="00676B19" w:rsidRDefault="00676B19" w:rsidP="00676B19">
      <w:pPr>
        <w:tabs>
          <w:tab w:val="left" w:pos="2055"/>
        </w:tabs>
        <w:rPr>
          <w:rFonts w:ascii="Times New Roman" w:eastAsia="Times New Roman" w:hAnsi="Times New Roman" w:cs="Times New Roman"/>
          <w:sz w:val="24"/>
          <w:szCs w:val="24"/>
          <w:lang w:eastAsia="ru-RU"/>
        </w:rPr>
      </w:pPr>
    </w:p>
    <w:p w:rsidR="00676B19" w:rsidRPr="00E567B5" w:rsidRDefault="00676B19" w:rsidP="00676B19">
      <w:pPr>
        <w:tabs>
          <w:tab w:val="left" w:pos="2055"/>
        </w:tabs>
        <w:rPr>
          <w:rFonts w:ascii="Times New Roman" w:eastAsia="Times New Roman" w:hAnsi="Times New Roman" w:cs="Times New Roman"/>
          <w:sz w:val="24"/>
          <w:szCs w:val="24"/>
          <w:lang w:eastAsia="ru-RU"/>
        </w:rPr>
        <w:sectPr w:rsidR="00676B19" w:rsidRPr="00E567B5" w:rsidSect="00FD5FCD">
          <w:pgSz w:w="11906" w:h="16838"/>
          <w:pgMar w:top="1134" w:right="850" w:bottom="1134" w:left="993" w:header="708" w:footer="708" w:gutter="0"/>
          <w:cols w:space="708"/>
          <w:docGrid w:linePitch="360"/>
        </w:sectPr>
      </w:pPr>
    </w:p>
    <w:p w:rsidR="00E567B5" w:rsidRDefault="00E567B5" w:rsidP="00E567B5">
      <w:pPr>
        <w:tabs>
          <w:tab w:val="left" w:pos="2055"/>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p>
    <w:p w:rsidR="00E567B5" w:rsidRDefault="00E567B5" w:rsidP="00E567B5">
      <w:pPr>
        <w:tabs>
          <w:tab w:val="left" w:pos="2055"/>
        </w:tabs>
        <w:rPr>
          <w:rFonts w:ascii="Times New Roman" w:eastAsia="Times New Roman" w:hAnsi="Times New Roman" w:cs="Times New Roman"/>
          <w:sz w:val="24"/>
          <w:szCs w:val="24"/>
          <w:lang w:eastAsia="ru-RU"/>
        </w:rPr>
      </w:pPr>
    </w:p>
    <w:p w:rsidR="00E567B5" w:rsidRPr="00E567B5" w:rsidRDefault="00E567B5" w:rsidP="00E567B5">
      <w:pPr>
        <w:tabs>
          <w:tab w:val="left" w:pos="2055"/>
        </w:tabs>
        <w:rPr>
          <w:rFonts w:ascii="Times New Roman" w:eastAsia="Times New Roman" w:hAnsi="Times New Roman" w:cs="Times New Roman"/>
          <w:sz w:val="24"/>
          <w:szCs w:val="24"/>
          <w:lang w:eastAsia="ru-RU"/>
        </w:rPr>
        <w:sectPr w:rsidR="00E567B5" w:rsidRPr="00E567B5" w:rsidSect="00FD5FCD">
          <w:pgSz w:w="11906" w:h="16838"/>
          <w:pgMar w:top="1134" w:right="850" w:bottom="1134" w:left="993" w:header="708" w:footer="708" w:gutter="0"/>
          <w:cols w:space="708"/>
          <w:docGrid w:linePitch="360"/>
        </w:sectPr>
      </w:pPr>
      <w:r>
        <w:rPr>
          <w:rFonts w:ascii="Times New Roman" w:eastAsia="Times New Roman" w:hAnsi="Times New Roman" w:cs="Times New Roman"/>
          <w:noProof/>
          <w:sz w:val="24"/>
          <w:szCs w:val="24"/>
          <w:lang w:eastAsia="ru-RU"/>
        </w:rPr>
        <w:drawing>
          <wp:inline distT="0" distB="0" distL="0" distR="0" wp14:anchorId="22674363">
            <wp:extent cx="5937885" cy="8425180"/>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7885" cy="8425180"/>
                    </a:xfrm>
                    <a:prstGeom prst="rect">
                      <a:avLst/>
                    </a:prstGeom>
                    <a:noFill/>
                  </pic:spPr>
                </pic:pic>
              </a:graphicData>
            </a:graphic>
          </wp:inline>
        </w:drawing>
      </w:r>
    </w:p>
    <w:p w:rsidR="003840AF" w:rsidRPr="001F30FB" w:rsidRDefault="00E567B5" w:rsidP="00E567B5">
      <w:pPr>
        <w:spacing w:line="360" w:lineRule="auto"/>
        <w:jc w:val="both"/>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lastRenderedPageBreak/>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r>
      <w:r>
        <w:rPr>
          <w:rFonts w:ascii="Times New Roman" w:eastAsia="Times New Roman" w:hAnsi="Times New Roman" w:cs="Times New Roman"/>
          <w:bCs/>
          <w:i/>
          <w:iCs/>
          <w:sz w:val="24"/>
          <w:szCs w:val="24"/>
          <w:lang w:eastAsia="ru-RU"/>
        </w:rPr>
        <w:tab/>
        <w:t>Приложение №5</w:t>
      </w:r>
    </w:p>
    <w:p w:rsidR="003840AF" w:rsidRPr="001F30FB" w:rsidRDefault="003840AF" w:rsidP="003840AF">
      <w:pPr>
        <w:tabs>
          <w:tab w:val="left" w:pos="8222"/>
        </w:tabs>
        <w:spacing w:after="0" w:line="240" w:lineRule="auto"/>
        <w:jc w:val="right"/>
        <w:outlineLvl w:val="3"/>
        <w:rPr>
          <w:rFonts w:ascii="Times New Roman" w:eastAsia="Times New Roman" w:hAnsi="Times New Roman" w:cs="Times New Roman"/>
          <w:bCs/>
          <w:i/>
          <w:iCs/>
          <w:sz w:val="24"/>
          <w:szCs w:val="24"/>
          <w:lang w:eastAsia="ru-RU"/>
        </w:rPr>
      </w:pPr>
      <w:r w:rsidRPr="001F30FB">
        <w:rPr>
          <w:rFonts w:ascii="Times New Roman" w:eastAsia="Times New Roman" w:hAnsi="Times New Roman" w:cs="Times New Roman"/>
          <w:i/>
          <w:iCs/>
          <w:color w:val="333333"/>
          <w:sz w:val="24"/>
          <w:szCs w:val="24"/>
          <w:lang w:eastAsia="ru-RU"/>
        </w:rPr>
        <w:t>к пояснительной записке</w:t>
      </w:r>
    </w:p>
    <w:p w:rsidR="003840AF" w:rsidRDefault="003840AF" w:rsidP="00A71492">
      <w:pPr>
        <w:spacing w:line="360" w:lineRule="auto"/>
        <w:jc w:val="both"/>
        <w:rPr>
          <w:rFonts w:ascii="Times New Roman" w:hAnsi="Times New Roman" w:cs="Times New Roman"/>
          <w:color w:val="000000" w:themeColor="text1"/>
          <w:sz w:val="24"/>
          <w:szCs w:val="24"/>
        </w:rPr>
      </w:pPr>
    </w:p>
    <w:p w:rsidR="003840AF" w:rsidRDefault="003840AF" w:rsidP="00A71492">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СРАВНИТЕЛЬНЫЙ АНАЛИЗ КВАЛИФИКАЦИОННЫХ ТРЕБОВАНИЙ, ПРЕДУСМАТРИВАМЫХ ПРОЕКТОМ ПРОФЕССИОНАЛЬНОГО СТАНДАРТА «ЭКОНОМИСТ» И КВАЛИФИКАЦИОННЫМИ ХАРАКТЕРИСТИКАМИ, СОДЕРЖАЩИМИСЯ В ЕКС</w:t>
      </w:r>
    </w:p>
    <w:tbl>
      <w:tblPr>
        <w:tblStyle w:val="ae"/>
        <w:tblW w:w="0" w:type="auto"/>
        <w:tblLook w:val="04A0" w:firstRow="1" w:lastRow="0" w:firstColumn="1" w:lastColumn="0" w:noHBand="0" w:noVBand="1"/>
      </w:tblPr>
      <w:tblGrid>
        <w:gridCol w:w="374"/>
        <w:gridCol w:w="1626"/>
        <w:gridCol w:w="1600"/>
        <w:gridCol w:w="1600"/>
        <w:gridCol w:w="1540"/>
        <w:gridCol w:w="1540"/>
        <w:gridCol w:w="1600"/>
        <w:gridCol w:w="1600"/>
        <w:gridCol w:w="1540"/>
        <w:gridCol w:w="1540"/>
      </w:tblGrid>
      <w:tr w:rsidR="00394FF4" w:rsidTr="003A76A1">
        <w:tc>
          <w:tcPr>
            <w:tcW w:w="418" w:type="dxa"/>
          </w:tcPr>
          <w:p w:rsidR="00394FF4" w:rsidRDefault="00394FF4" w:rsidP="00A71492">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008" w:type="dxa"/>
          </w:tcPr>
          <w:p w:rsidR="00394FF4" w:rsidRDefault="00394FF4" w:rsidP="00A71492">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Квалификационные требования</w:t>
            </w:r>
          </w:p>
        </w:tc>
        <w:tc>
          <w:tcPr>
            <w:tcW w:w="6067" w:type="dxa"/>
            <w:gridSpan w:val="4"/>
          </w:tcPr>
          <w:p w:rsidR="00394FF4" w:rsidRDefault="00394FF4" w:rsidP="00A71492">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ПС «Экономист»</w:t>
            </w:r>
          </w:p>
        </w:tc>
        <w:tc>
          <w:tcPr>
            <w:tcW w:w="6067" w:type="dxa"/>
            <w:gridSpan w:val="4"/>
          </w:tcPr>
          <w:p w:rsidR="00394FF4" w:rsidRDefault="00394FF4" w:rsidP="00A71492">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Квалификационные характеристики ЕКС</w:t>
            </w:r>
          </w:p>
        </w:tc>
      </w:tr>
      <w:tr w:rsidR="00394FF4" w:rsidTr="00394FF4">
        <w:tc>
          <w:tcPr>
            <w:tcW w:w="418"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2008"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Pr="00C82E54">
              <w:rPr>
                <w:rFonts w:ascii="Times New Roman" w:hAnsi="Times New Roman" w:cs="Times New Roman"/>
                <w:color w:val="000000" w:themeColor="text1"/>
                <w:sz w:val="24"/>
                <w:szCs w:val="24"/>
              </w:rPr>
              <w:t>аименования должностей</w:t>
            </w:r>
          </w:p>
        </w:tc>
        <w:tc>
          <w:tcPr>
            <w:tcW w:w="1974"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w:t>
            </w:r>
          </w:p>
        </w:tc>
        <w:tc>
          <w:tcPr>
            <w:tcW w:w="1974"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 II категории</w:t>
            </w:r>
          </w:p>
        </w:tc>
        <w:tc>
          <w:tcPr>
            <w:tcW w:w="1898"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 I категории</w:t>
            </w:r>
          </w:p>
        </w:tc>
        <w:tc>
          <w:tcPr>
            <w:tcW w:w="221" w:type="dxa"/>
          </w:tcPr>
          <w:p w:rsidR="00394FF4" w:rsidRPr="00C82E54" w:rsidRDefault="00394FF4" w:rsidP="00C82E54">
            <w:pPr>
              <w:spacing w:line="360" w:lineRule="auto"/>
              <w:jc w:val="both"/>
              <w:rPr>
                <w:rFonts w:ascii="Times New Roman" w:hAnsi="Times New Roman" w:cs="Times New Roman"/>
                <w:color w:val="000000" w:themeColor="text1"/>
                <w:sz w:val="24"/>
                <w:szCs w:val="24"/>
              </w:rPr>
            </w:pPr>
            <w:r w:rsidRPr="00394FF4">
              <w:rPr>
                <w:rFonts w:ascii="Times New Roman" w:hAnsi="Times New Roman" w:cs="Times New Roman"/>
                <w:color w:val="000000" w:themeColor="text1"/>
                <w:sz w:val="24"/>
                <w:szCs w:val="24"/>
              </w:rPr>
              <w:t>Начальник планово-экономического отдела</w:t>
            </w:r>
          </w:p>
        </w:tc>
        <w:tc>
          <w:tcPr>
            <w:tcW w:w="1974"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w:t>
            </w:r>
          </w:p>
        </w:tc>
        <w:tc>
          <w:tcPr>
            <w:tcW w:w="1974"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 II категории</w:t>
            </w:r>
          </w:p>
        </w:tc>
        <w:tc>
          <w:tcPr>
            <w:tcW w:w="1898" w:type="dxa"/>
          </w:tcPr>
          <w:p w:rsidR="00394FF4" w:rsidRPr="006327EA"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Экономист I категории</w:t>
            </w:r>
          </w:p>
        </w:tc>
        <w:tc>
          <w:tcPr>
            <w:tcW w:w="221" w:type="dxa"/>
          </w:tcPr>
          <w:p w:rsidR="00394FF4" w:rsidRPr="00C82E54" w:rsidRDefault="00394FF4" w:rsidP="00C82E54">
            <w:pPr>
              <w:spacing w:line="360" w:lineRule="auto"/>
              <w:jc w:val="both"/>
              <w:rPr>
                <w:rFonts w:ascii="Times New Roman" w:hAnsi="Times New Roman" w:cs="Times New Roman"/>
                <w:color w:val="000000" w:themeColor="text1"/>
                <w:sz w:val="24"/>
                <w:szCs w:val="24"/>
              </w:rPr>
            </w:pPr>
            <w:r w:rsidRPr="00394FF4">
              <w:rPr>
                <w:rFonts w:ascii="Times New Roman" w:hAnsi="Times New Roman" w:cs="Times New Roman"/>
                <w:color w:val="000000" w:themeColor="text1"/>
                <w:sz w:val="24"/>
                <w:szCs w:val="24"/>
              </w:rPr>
              <w:t>Начальник планово-экономического отдела</w:t>
            </w:r>
          </w:p>
        </w:tc>
      </w:tr>
      <w:tr w:rsidR="00394FF4" w:rsidTr="00394FF4">
        <w:tc>
          <w:tcPr>
            <w:tcW w:w="418"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8" w:type="dxa"/>
          </w:tcPr>
          <w:p w:rsidR="00394FF4" w:rsidRDefault="00394FF4" w:rsidP="00C82E54">
            <w:pPr>
              <w:spacing w:line="360" w:lineRule="auto"/>
              <w:jc w:val="both"/>
              <w:rPr>
                <w:rFonts w:ascii="Times New Roman" w:hAnsi="Times New Roman" w:cs="Times New Roman"/>
                <w:color w:val="000000" w:themeColor="text1"/>
                <w:sz w:val="24"/>
                <w:szCs w:val="24"/>
              </w:rPr>
            </w:pPr>
            <w:r w:rsidRPr="00C82E54">
              <w:rPr>
                <w:rFonts w:ascii="Times New Roman" w:hAnsi="Times New Roman" w:cs="Times New Roman"/>
                <w:color w:val="000000" w:themeColor="text1"/>
                <w:sz w:val="24"/>
                <w:szCs w:val="24"/>
              </w:rPr>
              <w:t>Необходимое образование</w:t>
            </w:r>
            <w:r>
              <w:rPr>
                <w:rFonts w:ascii="Times New Roman" w:hAnsi="Times New Roman" w:cs="Times New Roman"/>
                <w:color w:val="000000" w:themeColor="text1"/>
                <w:sz w:val="24"/>
                <w:szCs w:val="24"/>
              </w:rPr>
              <w:t xml:space="preserve"> и опыт работы</w:t>
            </w:r>
          </w:p>
        </w:tc>
        <w:tc>
          <w:tcPr>
            <w:tcW w:w="1974"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w:t>
            </w:r>
            <w:r w:rsidRPr="00C82E54">
              <w:rPr>
                <w:rFonts w:ascii="Times New Roman" w:hAnsi="Times New Roman" w:cs="Times New Roman"/>
                <w:color w:val="000000" w:themeColor="text1"/>
                <w:sz w:val="24"/>
                <w:szCs w:val="24"/>
              </w:rPr>
              <w:t xml:space="preserve">ысшее профессиональное (экономическое) образование без </w:t>
            </w:r>
            <w:r w:rsidRPr="00C82E54">
              <w:rPr>
                <w:rFonts w:ascii="Times New Roman" w:hAnsi="Times New Roman" w:cs="Times New Roman"/>
                <w:color w:val="000000" w:themeColor="text1"/>
                <w:sz w:val="24"/>
                <w:szCs w:val="24"/>
              </w:rPr>
              <w:lastRenderedPageBreak/>
              <w:t xml:space="preserve">предъявления требований к стажу работы либо среднее профессиональное (экономическое) образование и стаж работы в должности техника I категории не менее 3 лет или других должностях, замещаемых специалистами со </w:t>
            </w:r>
            <w:r w:rsidRPr="00C82E54">
              <w:rPr>
                <w:rFonts w:ascii="Times New Roman" w:hAnsi="Times New Roman" w:cs="Times New Roman"/>
                <w:color w:val="000000" w:themeColor="text1"/>
                <w:sz w:val="24"/>
                <w:szCs w:val="24"/>
              </w:rPr>
              <w:lastRenderedPageBreak/>
              <w:t>средним профессиональным образованием, не менее 5 лет.</w:t>
            </w:r>
          </w:p>
        </w:tc>
        <w:tc>
          <w:tcPr>
            <w:tcW w:w="1974" w:type="dxa"/>
          </w:tcPr>
          <w:p w:rsidR="00394FF4" w:rsidRPr="00C82E5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Pr="00C82E54">
              <w:rPr>
                <w:rFonts w:ascii="Times New Roman" w:hAnsi="Times New Roman" w:cs="Times New Roman"/>
                <w:color w:val="000000" w:themeColor="text1"/>
                <w:sz w:val="24"/>
                <w:szCs w:val="24"/>
              </w:rPr>
              <w:t xml:space="preserve">ысшее профессиональное (экономическое) образование: и стаж </w:t>
            </w:r>
            <w:r w:rsidRPr="00C82E54">
              <w:rPr>
                <w:rFonts w:ascii="Times New Roman" w:hAnsi="Times New Roman" w:cs="Times New Roman"/>
                <w:color w:val="000000" w:themeColor="text1"/>
                <w:sz w:val="24"/>
                <w:szCs w:val="24"/>
              </w:rPr>
              <w:lastRenderedPageBreak/>
              <w:t>работы в должности экономиста либо других инженерно-технических должностях, замещаемых специалистами с высшим профессиональным образованием, не менее 3 лет.</w:t>
            </w:r>
          </w:p>
          <w:p w:rsidR="00394FF4" w:rsidRDefault="00394FF4" w:rsidP="00C82E54">
            <w:pPr>
              <w:spacing w:line="360" w:lineRule="auto"/>
              <w:jc w:val="both"/>
              <w:rPr>
                <w:rFonts w:ascii="Times New Roman" w:hAnsi="Times New Roman" w:cs="Times New Roman"/>
                <w:color w:val="000000" w:themeColor="text1"/>
                <w:sz w:val="24"/>
                <w:szCs w:val="24"/>
              </w:rPr>
            </w:pPr>
          </w:p>
        </w:tc>
        <w:tc>
          <w:tcPr>
            <w:tcW w:w="1898"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Pr="00C82E54">
              <w:rPr>
                <w:rFonts w:ascii="Times New Roman" w:hAnsi="Times New Roman" w:cs="Times New Roman"/>
                <w:color w:val="000000" w:themeColor="text1"/>
                <w:sz w:val="24"/>
                <w:szCs w:val="24"/>
              </w:rPr>
              <w:t>ысшее профессиональное (экономическое) образование</w:t>
            </w:r>
            <w:r>
              <w:t xml:space="preserve"> </w:t>
            </w:r>
            <w:r w:rsidRPr="00C82E54">
              <w:rPr>
                <w:rFonts w:ascii="Times New Roman" w:hAnsi="Times New Roman" w:cs="Times New Roman"/>
                <w:color w:val="000000" w:themeColor="text1"/>
                <w:sz w:val="24"/>
                <w:szCs w:val="24"/>
              </w:rPr>
              <w:t xml:space="preserve">и стаж </w:t>
            </w:r>
            <w:r w:rsidRPr="00C82E54">
              <w:rPr>
                <w:rFonts w:ascii="Times New Roman" w:hAnsi="Times New Roman" w:cs="Times New Roman"/>
                <w:color w:val="000000" w:themeColor="text1"/>
                <w:sz w:val="24"/>
                <w:szCs w:val="24"/>
              </w:rPr>
              <w:lastRenderedPageBreak/>
              <w:t>работы в должности экономи</w:t>
            </w:r>
            <w:r>
              <w:rPr>
                <w:rFonts w:ascii="Times New Roman" w:hAnsi="Times New Roman" w:cs="Times New Roman"/>
                <w:color w:val="000000" w:themeColor="text1"/>
                <w:sz w:val="24"/>
                <w:szCs w:val="24"/>
              </w:rPr>
              <w:t>ста II категории не менее 3 лет</w:t>
            </w:r>
          </w:p>
        </w:tc>
        <w:tc>
          <w:tcPr>
            <w:tcW w:w="221" w:type="dxa"/>
          </w:tcPr>
          <w:p w:rsidR="00394FF4" w:rsidRDefault="00394FF4" w:rsidP="00C82E54">
            <w:pPr>
              <w:spacing w:line="360" w:lineRule="auto"/>
              <w:jc w:val="both"/>
              <w:rPr>
                <w:rFonts w:ascii="Times New Roman" w:hAnsi="Times New Roman" w:cs="Times New Roman"/>
                <w:color w:val="000000" w:themeColor="text1"/>
                <w:sz w:val="24"/>
                <w:szCs w:val="24"/>
              </w:rPr>
            </w:pPr>
            <w:r w:rsidRPr="00394FF4">
              <w:rPr>
                <w:rFonts w:ascii="Times New Roman" w:hAnsi="Times New Roman" w:cs="Times New Roman"/>
                <w:color w:val="000000" w:themeColor="text1"/>
                <w:sz w:val="24"/>
                <w:szCs w:val="24"/>
              </w:rPr>
              <w:lastRenderedPageBreak/>
              <w:t>Высшее профессиональное (экономическое или инженерно-экономическ</w:t>
            </w:r>
            <w:r w:rsidRPr="00394FF4">
              <w:rPr>
                <w:rFonts w:ascii="Times New Roman" w:hAnsi="Times New Roman" w:cs="Times New Roman"/>
                <w:color w:val="000000" w:themeColor="text1"/>
                <w:sz w:val="24"/>
                <w:szCs w:val="24"/>
              </w:rPr>
              <w:lastRenderedPageBreak/>
              <w:t>ое) образование и стаж работы по специальности в области экономического планирования не менее 5 лет.</w:t>
            </w:r>
          </w:p>
        </w:tc>
        <w:tc>
          <w:tcPr>
            <w:tcW w:w="1974"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Pr="00C82E54">
              <w:rPr>
                <w:rFonts w:ascii="Times New Roman" w:hAnsi="Times New Roman" w:cs="Times New Roman"/>
                <w:color w:val="000000" w:themeColor="text1"/>
                <w:sz w:val="24"/>
                <w:szCs w:val="24"/>
              </w:rPr>
              <w:t xml:space="preserve">ысшее профессиональное (экономическое) образование без </w:t>
            </w:r>
            <w:r w:rsidRPr="00C82E54">
              <w:rPr>
                <w:rFonts w:ascii="Times New Roman" w:hAnsi="Times New Roman" w:cs="Times New Roman"/>
                <w:color w:val="000000" w:themeColor="text1"/>
                <w:sz w:val="24"/>
                <w:szCs w:val="24"/>
              </w:rPr>
              <w:lastRenderedPageBreak/>
              <w:t xml:space="preserve">предъявления требований к стажу работы либо среднее профессиональное (экономическое) образование и стаж работы в должности техника I категории не менее 3 лет или других должностях, замещаемых специалистами со </w:t>
            </w:r>
            <w:r w:rsidRPr="00C82E54">
              <w:rPr>
                <w:rFonts w:ascii="Times New Roman" w:hAnsi="Times New Roman" w:cs="Times New Roman"/>
                <w:color w:val="000000" w:themeColor="text1"/>
                <w:sz w:val="24"/>
                <w:szCs w:val="24"/>
              </w:rPr>
              <w:lastRenderedPageBreak/>
              <w:t>средним профессиональным образованием, не менее 5 лет.</w:t>
            </w:r>
          </w:p>
        </w:tc>
        <w:tc>
          <w:tcPr>
            <w:tcW w:w="1974" w:type="dxa"/>
          </w:tcPr>
          <w:p w:rsidR="00394FF4" w:rsidRPr="00C82E5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Pr="00C82E54">
              <w:rPr>
                <w:rFonts w:ascii="Times New Roman" w:hAnsi="Times New Roman" w:cs="Times New Roman"/>
                <w:color w:val="000000" w:themeColor="text1"/>
                <w:sz w:val="24"/>
                <w:szCs w:val="24"/>
              </w:rPr>
              <w:t xml:space="preserve">ысшее профессиональное (экономическое) образование: и стаж </w:t>
            </w:r>
            <w:r w:rsidRPr="00C82E54">
              <w:rPr>
                <w:rFonts w:ascii="Times New Roman" w:hAnsi="Times New Roman" w:cs="Times New Roman"/>
                <w:color w:val="000000" w:themeColor="text1"/>
                <w:sz w:val="24"/>
                <w:szCs w:val="24"/>
              </w:rPr>
              <w:lastRenderedPageBreak/>
              <w:t>работы в должности экономиста либо других инженерно-технических должностях, замещаемых специалистами с высшим профессиональным образованием, не менее 3 лет.</w:t>
            </w:r>
          </w:p>
          <w:p w:rsidR="00394FF4" w:rsidRDefault="00394FF4" w:rsidP="00C82E54">
            <w:pPr>
              <w:spacing w:line="360" w:lineRule="auto"/>
              <w:jc w:val="both"/>
              <w:rPr>
                <w:rFonts w:ascii="Times New Roman" w:hAnsi="Times New Roman" w:cs="Times New Roman"/>
                <w:color w:val="000000" w:themeColor="text1"/>
                <w:sz w:val="24"/>
                <w:szCs w:val="24"/>
              </w:rPr>
            </w:pPr>
          </w:p>
        </w:tc>
        <w:tc>
          <w:tcPr>
            <w:tcW w:w="1898" w:type="dxa"/>
          </w:tcPr>
          <w:p w:rsidR="00394FF4" w:rsidRDefault="00394FF4" w:rsidP="00C82E5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Pr="00C82E54">
              <w:rPr>
                <w:rFonts w:ascii="Times New Roman" w:hAnsi="Times New Roman" w:cs="Times New Roman"/>
                <w:color w:val="000000" w:themeColor="text1"/>
                <w:sz w:val="24"/>
                <w:szCs w:val="24"/>
              </w:rPr>
              <w:t>ысшее профессиональное (экономическое) образование</w:t>
            </w:r>
            <w:r>
              <w:t xml:space="preserve"> </w:t>
            </w:r>
            <w:r w:rsidRPr="00C82E54">
              <w:rPr>
                <w:rFonts w:ascii="Times New Roman" w:hAnsi="Times New Roman" w:cs="Times New Roman"/>
                <w:color w:val="000000" w:themeColor="text1"/>
                <w:sz w:val="24"/>
                <w:szCs w:val="24"/>
              </w:rPr>
              <w:t xml:space="preserve">и стаж </w:t>
            </w:r>
            <w:r w:rsidRPr="00C82E54">
              <w:rPr>
                <w:rFonts w:ascii="Times New Roman" w:hAnsi="Times New Roman" w:cs="Times New Roman"/>
                <w:color w:val="000000" w:themeColor="text1"/>
                <w:sz w:val="24"/>
                <w:szCs w:val="24"/>
              </w:rPr>
              <w:lastRenderedPageBreak/>
              <w:t>работы в должности экономи</w:t>
            </w:r>
            <w:r>
              <w:rPr>
                <w:rFonts w:ascii="Times New Roman" w:hAnsi="Times New Roman" w:cs="Times New Roman"/>
                <w:color w:val="000000" w:themeColor="text1"/>
                <w:sz w:val="24"/>
                <w:szCs w:val="24"/>
              </w:rPr>
              <w:t>ста II категории не менее 3 лет</w:t>
            </w:r>
          </w:p>
        </w:tc>
        <w:tc>
          <w:tcPr>
            <w:tcW w:w="221" w:type="dxa"/>
          </w:tcPr>
          <w:p w:rsidR="00394FF4" w:rsidRDefault="00394FF4" w:rsidP="00C82E54">
            <w:pPr>
              <w:spacing w:line="360" w:lineRule="auto"/>
              <w:jc w:val="both"/>
              <w:rPr>
                <w:rFonts w:ascii="Times New Roman" w:hAnsi="Times New Roman" w:cs="Times New Roman"/>
                <w:color w:val="000000" w:themeColor="text1"/>
                <w:sz w:val="24"/>
                <w:szCs w:val="24"/>
              </w:rPr>
            </w:pPr>
            <w:r w:rsidRPr="00394FF4">
              <w:rPr>
                <w:rFonts w:ascii="Times New Roman" w:hAnsi="Times New Roman" w:cs="Times New Roman"/>
                <w:color w:val="000000" w:themeColor="text1"/>
                <w:sz w:val="24"/>
                <w:szCs w:val="24"/>
              </w:rPr>
              <w:lastRenderedPageBreak/>
              <w:t>Высшее профессиональное (экономическое или инженерно-экономическ</w:t>
            </w:r>
            <w:r w:rsidRPr="00394FF4">
              <w:rPr>
                <w:rFonts w:ascii="Times New Roman" w:hAnsi="Times New Roman" w:cs="Times New Roman"/>
                <w:color w:val="000000" w:themeColor="text1"/>
                <w:sz w:val="24"/>
                <w:szCs w:val="24"/>
              </w:rPr>
              <w:lastRenderedPageBreak/>
              <w:t>ое) образование и стаж работы по специальности в области экономического планирования не менее 5 лет.</w:t>
            </w:r>
          </w:p>
        </w:tc>
      </w:tr>
    </w:tbl>
    <w:p w:rsidR="003840AF" w:rsidRPr="001F30FB" w:rsidRDefault="003840AF" w:rsidP="00A71492">
      <w:pPr>
        <w:spacing w:line="360" w:lineRule="auto"/>
        <w:jc w:val="both"/>
        <w:rPr>
          <w:rFonts w:ascii="Times New Roman" w:hAnsi="Times New Roman" w:cs="Times New Roman"/>
          <w:color w:val="000000" w:themeColor="text1"/>
          <w:sz w:val="24"/>
          <w:szCs w:val="24"/>
        </w:rPr>
      </w:pPr>
    </w:p>
    <w:sectPr w:rsidR="003840AF" w:rsidRPr="001F30FB" w:rsidSect="00C82E54">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3659" w:rsidRDefault="00E63659" w:rsidP="002B77D2">
      <w:pPr>
        <w:spacing w:after="0" w:line="240" w:lineRule="auto"/>
      </w:pPr>
      <w:r>
        <w:separator/>
      </w:r>
    </w:p>
  </w:endnote>
  <w:endnote w:type="continuationSeparator" w:id="0">
    <w:p w:rsidR="00E63659" w:rsidRDefault="00E63659" w:rsidP="002B7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6749351"/>
      <w:docPartObj>
        <w:docPartGallery w:val="Page Numbers (Bottom of Page)"/>
        <w:docPartUnique/>
      </w:docPartObj>
    </w:sdtPr>
    <w:sdtEndPr/>
    <w:sdtContent>
      <w:p w:rsidR="003A76A1" w:rsidRDefault="003A76A1">
        <w:pPr>
          <w:pStyle w:val="a7"/>
          <w:jc w:val="center"/>
        </w:pPr>
        <w:r>
          <w:fldChar w:fldCharType="begin"/>
        </w:r>
        <w:r>
          <w:instrText>PAGE   \* MERGEFORMAT</w:instrText>
        </w:r>
        <w:r>
          <w:fldChar w:fldCharType="separate"/>
        </w:r>
        <w:r w:rsidR="00723C21">
          <w:rPr>
            <w:noProof/>
          </w:rPr>
          <w:t>2</w:t>
        </w:r>
        <w:r>
          <w:fldChar w:fldCharType="end"/>
        </w:r>
      </w:p>
    </w:sdtContent>
  </w:sdt>
  <w:p w:rsidR="003A76A1" w:rsidRDefault="003A76A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3659" w:rsidRDefault="00E63659" w:rsidP="002B77D2">
      <w:pPr>
        <w:spacing w:after="0" w:line="240" w:lineRule="auto"/>
      </w:pPr>
      <w:r>
        <w:separator/>
      </w:r>
    </w:p>
  </w:footnote>
  <w:footnote w:type="continuationSeparator" w:id="0">
    <w:p w:rsidR="00E63659" w:rsidRDefault="00E63659" w:rsidP="002B77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258D2"/>
    <w:multiLevelType w:val="hybridMultilevel"/>
    <w:tmpl w:val="825431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D10ADE"/>
    <w:multiLevelType w:val="hybridMultilevel"/>
    <w:tmpl w:val="0DBE9364"/>
    <w:lvl w:ilvl="0" w:tplc="C6D0C9D0">
      <w:start w:val="1"/>
      <w:numFmt w:val="bullet"/>
      <w:lvlText w:val="•"/>
      <w:lvlJc w:val="left"/>
      <w:pPr>
        <w:tabs>
          <w:tab w:val="num" w:pos="720"/>
        </w:tabs>
        <w:ind w:left="720" w:hanging="360"/>
      </w:pPr>
      <w:rPr>
        <w:rFonts w:ascii="Arial" w:hAnsi="Arial" w:hint="default"/>
      </w:rPr>
    </w:lvl>
    <w:lvl w:ilvl="1" w:tplc="D9647836" w:tentative="1">
      <w:start w:val="1"/>
      <w:numFmt w:val="bullet"/>
      <w:lvlText w:val="•"/>
      <w:lvlJc w:val="left"/>
      <w:pPr>
        <w:tabs>
          <w:tab w:val="num" w:pos="1440"/>
        </w:tabs>
        <w:ind w:left="1440" w:hanging="360"/>
      </w:pPr>
      <w:rPr>
        <w:rFonts w:ascii="Arial" w:hAnsi="Arial" w:hint="default"/>
      </w:rPr>
    </w:lvl>
    <w:lvl w:ilvl="2" w:tplc="4C18B500" w:tentative="1">
      <w:start w:val="1"/>
      <w:numFmt w:val="bullet"/>
      <w:lvlText w:val="•"/>
      <w:lvlJc w:val="left"/>
      <w:pPr>
        <w:tabs>
          <w:tab w:val="num" w:pos="2160"/>
        </w:tabs>
        <w:ind w:left="2160" w:hanging="360"/>
      </w:pPr>
      <w:rPr>
        <w:rFonts w:ascii="Arial" w:hAnsi="Arial" w:hint="default"/>
      </w:rPr>
    </w:lvl>
    <w:lvl w:ilvl="3" w:tplc="6A48E79C" w:tentative="1">
      <w:start w:val="1"/>
      <w:numFmt w:val="bullet"/>
      <w:lvlText w:val="•"/>
      <w:lvlJc w:val="left"/>
      <w:pPr>
        <w:tabs>
          <w:tab w:val="num" w:pos="2880"/>
        </w:tabs>
        <w:ind w:left="2880" w:hanging="360"/>
      </w:pPr>
      <w:rPr>
        <w:rFonts w:ascii="Arial" w:hAnsi="Arial" w:hint="default"/>
      </w:rPr>
    </w:lvl>
    <w:lvl w:ilvl="4" w:tplc="06CADBFC" w:tentative="1">
      <w:start w:val="1"/>
      <w:numFmt w:val="bullet"/>
      <w:lvlText w:val="•"/>
      <w:lvlJc w:val="left"/>
      <w:pPr>
        <w:tabs>
          <w:tab w:val="num" w:pos="3600"/>
        </w:tabs>
        <w:ind w:left="3600" w:hanging="360"/>
      </w:pPr>
      <w:rPr>
        <w:rFonts w:ascii="Arial" w:hAnsi="Arial" w:hint="default"/>
      </w:rPr>
    </w:lvl>
    <w:lvl w:ilvl="5" w:tplc="E33AE3C4" w:tentative="1">
      <w:start w:val="1"/>
      <w:numFmt w:val="bullet"/>
      <w:lvlText w:val="•"/>
      <w:lvlJc w:val="left"/>
      <w:pPr>
        <w:tabs>
          <w:tab w:val="num" w:pos="4320"/>
        </w:tabs>
        <w:ind w:left="4320" w:hanging="360"/>
      </w:pPr>
      <w:rPr>
        <w:rFonts w:ascii="Arial" w:hAnsi="Arial" w:hint="default"/>
      </w:rPr>
    </w:lvl>
    <w:lvl w:ilvl="6" w:tplc="5C5A5B98" w:tentative="1">
      <w:start w:val="1"/>
      <w:numFmt w:val="bullet"/>
      <w:lvlText w:val="•"/>
      <w:lvlJc w:val="left"/>
      <w:pPr>
        <w:tabs>
          <w:tab w:val="num" w:pos="5040"/>
        </w:tabs>
        <w:ind w:left="5040" w:hanging="360"/>
      </w:pPr>
      <w:rPr>
        <w:rFonts w:ascii="Arial" w:hAnsi="Arial" w:hint="default"/>
      </w:rPr>
    </w:lvl>
    <w:lvl w:ilvl="7" w:tplc="41D2A880" w:tentative="1">
      <w:start w:val="1"/>
      <w:numFmt w:val="bullet"/>
      <w:lvlText w:val="•"/>
      <w:lvlJc w:val="left"/>
      <w:pPr>
        <w:tabs>
          <w:tab w:val="num" w:pos="5760"/>
        </w:tabs>
        <w:ind w:left="5760" w:hanging="360"/>
      </w:pPr>
      <w:rPr>
        <w:rFonts w:ascii="Arial" w:hAnsi="Arial" w:hint="default"/>
      </w:rPr>
    </w:lvl>
    <w:lvl w:ilvl="8" w:tplc="BB683B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3340F0"/>
    <w:multiLevelType w:val="hybridMultilevel"/>
    <w:tmpl w:val="F7228390"/>
    <w:lvl w:ilvl="0" w:tplc="D172AE5A">
      <w:start w:val="1"/>
      <w:numFmt w:val="decimal"/>
      <w:lvlText w:val="%1)"/>
      <w:lvlJc w:val="left"/>
      <w:pPr>
        <w:tabs>
          <w:tab w:val="num" w:pos="720"/>
        </w:tabs>
        <w:ind w:left="720" w:hanging="360"/>
      </w:pPr>
    </w:lvl>
    <w:lvl w:ilvl="1" w:tplc="5734DAA6" w:tentative="1">
      <w:start w:val="1"/>
      <w:numFmt w:val="decimal"/>
      <w:lvlText w:val="%2)"/>
      <w:lvlJc w:val="left"/>
      <w:pPr>
        <w:tabs>
          <w:tab w:val="num" w:pos="1440"/>
        </w:tabs>
        <w:ind w:left="1440" w:hanging="360"/>
      </w:pPr>
    </w:lvl>
    <w:lvl w:ilvl="2" w:tplc="B6AEC918" w:tentative="1">
      <w:start w:val="1"/>
      <w:numFmt w:val="decimal"/>
      <w:lvlText w:val="%3)"/>
      <w:lvlJc w:val="left"/>
      <w:pPr>
        <w:tabs>
          <w:tab w:val="num" w:pos="2160"/>
        </w:tabs>
        <w:ind w:left="2160" w:hanging="360"/>
      </w:pPr>
    </w:lvl>
    <w:lvl w:ilvl="3" w:tplc="59441FCE" w:tentative="1">
      <w:start w:val="1"/>
      <w:numFmt w:val="decimal"/>
      <w:lvlText w:val="%4)"/>
      <w:lvlJc w:val="left"/>
      <w:pPr>
        <w:tabs>
          <w:tab w:val="num" w:pos="2880"/>
        </w:tabs>
        <w:ind w:left="2880" w:hanging="360"/>
      </w:pPr>
    </w:lvl>
    <w:lvl w:ilvl="4" w:tplc="7F3CA2C0" w:tentative="1">
      <w:start w:val="1"/>
      <w:numFmt w:val="decimal"/>
      <w:lvlText w:val="%5)"/>
      <w:lvlJc w:val="left"/>
      <w:pPr>
        <w:tabs>
          <w:tab w:val="num" w:pos="3600"/>
        </w:tabs>
        <w:ind w:left="3600" w:hanging="360"/>
      </w:pPr>
    </w:lvl>
    <w:lvl w:ilvl="5" w:tplc="115079FE" w:tentative="1">
      <w:start w:val="1"/>
      <w:numFmt w:val="decimal"/>
      <w:lvlText w:val="%6)"/>
      <w:lvlJc w:val="left"/>
      <w:pPr>
        <w:tabs>
          <w:tab w:val="num" w:pos="4320"/>
        </w:tabs>
        <w:ind w:left="4320" w:hanging="360"/>
      </w:pPr>
    </w:lvl>
    <w:lvl w:ilvl="6" w:tplc="7D14C448" w:tentative="1">
      <w:start w:val="1"/>
      <w:numFmt w:val="decimal"/>
      <w:lvlText w:val="%7)"/>
      <w:lvlJc w:val="left"/>
      <w:pPr>
        <w:tabs>
          <w:tab w:val="num" w:pos="5040"/>
        </w:tabs>
        <w:ind w:left="5040" w:hanging="360"/>
      </w:pPr>
    </w:lvl>
    <w:lvl w:ilvl="7" w:tplc="953E0F02" w:tentative="1">
      <w:start w:val="1"/>
      <w:numFmt w:val="decimal"/>
      <w:lvlText w:val="%8)"/>
      <w:lvlJc w:val="left"/>
      <w:pPr>
        <w:tabs>
          <w:tab w:val="num" w:pos="5760"/>
        </w:tabs>
        <w:ind w:left="5760" w:hanging="360"/>
      </w:pPr>
    </w:lvl>
    <w:lvl w:ilvl="8" w:tplc="1DD28826" w:tentative="1">
      <w:start w:val="1"/>
      <w:numFmt w:val="decimal"/>
      <w:lvlText w:val="%9)"/>
      <w:lvlJc w:val="left"/>
      <w:pPr>
        <w:tabs>
          <w:tab w:val="num" w:pos="6480"/>
        </w:tabs>
        <w:ind w:left="6480" w:hanging="360"/>
      </w:pPr>
    </w:lvl>
  </w:abstractNum>
  <w:abstractNum w:abstractNumId="3" w15:restartNumberingAfterBreak="0">
    <w:nsid w:val="08A374C8"/>
    <w:multiLevelType w:val="multilevel"/>
    <w:tmpl w:val="D9D2E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187C5A"/>
    <w:multiLevelType w:val="hybridMultilevel"/>
    <w:tmpl w:val="C0889CB8"/>
    <w:lvl w:ilvl="0" w:tplc="EE90C94E">
      <w:start w:val="1"/>
      <w:numFmt w:val="bullet"/>
      <w:lvlText w:val="•"/>
      <w:lvlJc w:val="left"/>
      <w:pPr>
        <w:tabs>
          <w:tab w:val="num" w:pos="720"/>
        </w:tabs>
        <w:ind w:left="720" w:hanging="360"/>
      </w:pPr>
      <w:rPr>
        <w:rFonts w:ascii="Arial" w:hAnsi="Arial" w:hint="default"/>
      </w:rPr>
    </w:lvl>
    <w:lvl w:ilvl="1" w:tplc="3F006CFA" w:tentative="1">
      <w:start w:val="1"/>
      <w:numFmt w:val="bullet"/>
      <w:lvlText w:val="•"/>
      <w:lvlJc w:val="left"/>
      <w:pPr>
        <w:tabs>
          <w:tab w:val="num" w:pos="1440"/>
        </w:tabs>
        <w:ind w:left="1440" w:hanging="360"/>
      </w:pPr>
      <w:rPr>
        <w:rFonts w:ascii="Arial" w:hAnsi="Arial" w:hint="default"/>
      </w:rPr>
    </w:lvl>
    <w:lvl w:ilvl="2" w:tplc="474A446C" w:tentative="1">
      <w:start w:val="1"/>
      <w:numFmt w:val="bullet"/>
      <w:lvlText w:val="•"/>
      <w:lvlJc w:val="left"/>
      <w:pPr>
        <w:tabs>
          <w:tab w:val="num" w:pos="2160"/>
        </w:tabs>
        <w:ind w:left="2160" w:hanging="360"/>
      </w:pPr>
      <w:rPr>
        <w:rFonts w:ascii="Arial" w:hAnsi="Arial" w:hint="default"/>
      </w:rPr>
    </w:lvl>
    <w:lvl w:ilvl="3" w:tplc="57EA24C0" w:tentative="1">
      <w:start w:val="1"/>
      <w:numFmt w:val="bullet"/>
      <w:lvlText w:val="•"/>
      <w:lvlJc w:val="left"/>
      <w:pPr>
        <w:tabs>
          <w:tab w:val="num" w:pos="2880"/>
        </w:tabs>
        <w:ind w:left="2880" w:hanging="360"/>
      </w:pPr>
      <w:rPr>
        <w:rFonts w:ascii="Arial" w:hAnsi="Arial" w:hint="default"/>
      </w:rPr>
    </w:lvl>
    <w:lvl w:ilvl="4" w:tplc="676625DE" w:tentative="1">
      <w:start w:val="1"/>
      <w:numFmt w:val="bullet"/>
      <w:lvlText w:val="•"/>
      <w:lvlJc w:val="left"/>
      <w:pPr>
        <w:tabs>
          <w:tab w:val="num" w:pos="3600"/>
        </w:tabs>
        <w:ind w:left="3600" w:hanging="360"/>
      </w:pPr>
      <w:rPr>
        <w:rFonts w:ascii="Arial" w:hAnsi="Arial" w:hint="default"/>
      </w:rPr>
    </w:lvl>
    <w:lvl w:ilvl="5" w:tplc="26842306" w:tentative="1">
      <w:start w:val="1"/>
      <w:numFmt w:val="bullet"/>
      <w:lvlText w:val="•"/>
      <w:lvlJc w:val="left"/>
      <w:pPr>
        <w:tabs>
          <w:tab w:val="num" w:pos="4320"/>
        </w:tabs>
        <w:ind w:left="4320" w:hanging="360"/>
      </w:pPr>
      <w:rPr>
        <w:rFonts w:ascii="Arial" w:hAnsi="Arial" w:hint="default"/>
      </w:rPr>
    </w:lvl>
    <w:lvl w:ilvl="6" w:tplc="F74E0CA8" w:tentative="1">
      <w:start w:val="1"/>
      <w:numFmt w:val="bullet"/>
      <w:lvlText w:val="•"/>
      <w:lvlJc w:val="left"/>
      <w:pPr>
        <w:tabs>
          <w:tab w:val="num" w:pos="5040"/>
        </w:tabs>
        <w:ind w:left="5040" w:hanging="360"/>
      </w:pPr>
      <w:rPr>
        <w:rFonts w:ascii="Arial" w:hAnsi="Arial" w:hint="default"/>
      </w:rPr>
    </w:lvl>
    <w:lvl w:ilvl="7" w:tplc="C99A9766" w:tentative="1">
      <w:start w:val="1"/>
      <w:numFmt w:val="bullet"/>
      <w:lvlText w:val="•"/>
      <w:lvlJc w:val="left"/>
      <w:pPr>
        <w:tabs>
          <w:tab w:val="num" w:pos="5760"/>
        </w:tabs>
        <w:ind w:left="5760" w:hanging="360"/>
      </w:pPr>
      <w:rPr>
        <w:rFonts w:ascii="Arial" w:hAnsi="Arial" w:hint="default"/>
      </w:rPr>
    </w:lvl>
    <w:lvl w:ilvl="8" w:tplc="B27EFFD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6D30E4"/>
    <w:multiLevelType w:val="multilevel"/>
    <w:tmpl w:val="B464F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DE40DA"/>
    <w:multiLevelType w:val="hybridMultilevel"/>
    <w:tmpl w:val="4506535C"/>
    <w:lvl w:ilvl="0" w:tplc="04190001">
      <w:start w:val="1"/>
      <w:numFmt w:val="bullet"/>
      <w:lvlText w:val=""/>
      <w:lvlJc w:val="left"/>
      <w:pPr>
        <w:ind w:left="1508" w:hanging="360"/>
      </w:pPr>
      <w:rPr>
        <w:rFonts w:ascii="Symbol" w:hAnsi="Symbol" w:hint="default"/>
      </w:rPr>
    </w:lvl>
    <w:lvl w:ilvl="1" w:tplc="04190003" w:tentative="1">
      <w:start w:val="1"/>
      <w:numFmt w:val="bullet"/>
      <w:lvlText w:val="o"/>
      <w:lvlJc w:val="left"/>
      <w:pPr>
        <w:ind w:left="2228" w:hanging="360"/>
      </w:pPr>
      <w:rPr>
        <w:rFonts w:ascii="Courier New" w:hAnsi="Courier New" w:cs="Courier New" w:hint="default"/>
      </w:rPr>
    </w:lvl>
    <w:lvl w:ilvl="2" w:tplc="04190005" w:tentative="1">
      <w:start w:val="1"/>
      <w:numFmt w:val="bullet"/>
      <w:lvlText w:val=""/>
      <w:lvlJc w:val="left"/>
      <w:pPr>
        <w:ind w:left="2948" w:hanging="360"/>
      </w:pPr>
      <w:rPr>
        <w:rFonts w:ascii="Wingdings" w:hAnsi="Wingdings" w:hint="default"/>
      </w:rPr>
    </w:lvl>
    <w:lvl w:ilvl="3" w:tplc="04190001" w:tentative="1">
      <w:start w:val="1"/>
      <w:numFmt w:val="bullet"/>
      <w:lvlText w:val=""/>
      <w:lvlJc w:val="left"/>
      <w:pPr>
        <w:ind w:left="3668" w:hanging="360"/>
      </w:pPr>
      <w:rPr>
        <w:rFonts w:ascii="Symbol" w:hAnsi="Symbol" w:hint="default"/>
      </w:rPr>
    </w:lvl>
    <w:lvl w:ilvl="4" w:tplc="04190003" w:tentative="1">
      <w:start w:val="1"/>
      <w:numFmt w:val="bullet"/>
      <w:lvlText w:val="o"/>
      <w:lvlJc w:val="left"/>
      <w:pPr>
        <w:ind w:left="4388" w:hanging="360"/>
      </w:pPr>
      <w:rPr>
        <w:rFonts w:ascii="Courier New" w:hAnsi="Courier New" w:cs="Courier New" w:hint="default"/>
      </w:rPr>
    </w:lvl>
    <w:lvl w:ilvl="5" w:tplc="04190005" w:tentative="1">
      <w:start w:val="1"/>
      <w:numFmt w:val="bullet"/>
      <w:lvlText w:val=""/>
      <w:lvlJc w:val="left"/>
      <w:pPr>
        <w:ind w:left="5108" w:hanging="360"/>
      </w:pPr>
      <w:rPr>
        <w:rFonts w:ascii="Wingdings" w:hAnsi="Wingdings" w:hint="default"/>
      </w:rPr>
    </w:lvl>
    <w:lvl w:ilvl="6" w:tplc="04190001" w:tentative="1">
      <w:start w:val="1"/>
      <w:numFmt w:val="bullet"/>
      <w:lvlText w:val=""/>
      <w:lvlJc w:val="left"/>
      <w:pPr>
        <w:ind w:left="5828" w:hanging="360"/>
      </w:pPr>
      <w:rPr>
        <w:rFonts w:ascii="Symbol" w:hAnsi="Symbol" w:hint="default"/>
      </w:rPr>
    </w:lvl>
    <w:lvl w:ilvl="7" w:tplc="04190003" w:tentative="1">
      <w:start w:val="1"/>
      <w:numFmt w:val="bullet"/>
      <w:lvlText w:val="o"/>
      <w:lvlJc w:val="left"/>
      <w:pPr>
        <w:ind w:left="6548" w:hanging="360"/>
      </w:pPr>
      <w:rPr>
        <w:rFonts w:ascii="Courier New" w:hAnsi="Courier New" w:cs="Courier New" w:hint="default"/>
      </w:rPr>
    </w:lvl>
    <w:lvl w:ilvl="8" w:tplc="04190005" w:tentative="1">
      <w:start w:val="1"/>
      <w:numFmt w:val="bullet"/>
      <w:lvlText w:val=""/>
      <w:lvlJc w:val="left"/>
      <w:pPr>
        <w:ind w:left="7268" w:hanging="360"/>
      </w:pPr>
      <w:rPr>
        <w:rFonts w:ascii="Wingdings" w:hAnsi="Wingdings" w:hint="default"/>
      </w:rPr>
    </w:lvl>
  </w:abstractNum>
  <w:abstractNum w:abstractNumId="7" w15:restartNumberingAfterBreak="0">
    <w:nsid w:val="1037332F"/>
    <w:multiLevelType w:val="multilevel"/>
    <w:tmpl w:val="7ADC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152D9"/>
    <w:multiLevelType w:val="hybridMultilevel"/>
    <w:tmpl w:val="37066F66"/>
    <w:lvl w:ilvl="0" w:tplc="30E88F38">
      <w:start w:val="1"/>
      <w:numFmt w:val="bullet"/>
      <w:lvlText w:val="•"/>
      <w:lvlJc w:val="left"/>
      <w:pPr>
        <w:tabs>
          <w:tab w:val="num" w:pos="720"/>
        </w:tabs>
        <w:ind w:left="720" w:hanging="360"/>
      </w:pPr>
      <w:rPr>
        <w:rFonts w:ascii="Arial" w:hAnsi="Arial" w:hint="default"/>
      </w:rPr>
    </w:lvl>
    <w:lvl w:ilvl="1" w:tplc="DD127EA2" w:tentative="1">
      <w:start w:val="1"/>
      <w:numFmt w:val="bullet"/>
      <w:lvlText w:val="•"/>
      <w:lvlJc w:val="left"/>
      <w:pPr>
        <w:tabs>
          <w:tab w:val="num" w:pos="1440"/>
        </w:tabs>
        <w:ind w:left="1440" w:hanging="360"/>
      </w:pPr>
      <w:rPr>
        <w:rFonts w:ascii="Arial" w:hAnsi="Arial" w:hint="default"/>
      </w:rPr>
    </w:lvl>
    <w:lvl w:ilvl="2" w:tplc="AF3C3978" w:tentative="1">
      <w:start w:val="1"/>
      <w:numFmt w:val="bullet"/>
      <w:lvlText w:val="•"/>
      <w:lvlJc w:val="left"/>
      <w:pPr>
        <w:tabs>
          <w:tab w:val="num" w:pos="2160"/>
        </w:tabs>
        <w:ind w:left="2160" w:hanging="360"/>
      </w:pPr>
      <w:rPr>
        <w:rFonts w:ascii="Arial" w:hAnsi="Arial" w:hint="default"/>
      </w:rPr>
    </w:lvl>
    <w:lvl w:ilvl="3" w:tplc="F9223E54" w:tentative="1">
      <w:start w:val="1"/>
      <w:numFmt w:val="bullet"/>
      <w:lvlText w:val="•"/>
      <w:lvlJc w:val="left"/>
      <w:pPr>
        <w:tabs>
          <w:tab w:val="num" w:pos="2880"/>
        </w:tabs>
        <w:ind w:left="2880" w:hanging="360"/>
      </w:pPr>
      <w:rPr>
        <w:rFonts w:ascii="Arial" w:hAnsi="Arial" w:hint="default"/>
      </w:rPr>
    </w:lvl>
    <w:lvl w:ilvl="4" w:tplc="8C226332" w:tentative="1">
      <w:start w:val="1"/>
      <w:numFmt w:val="bullet"/>
      <w:lvlText w:val="•"/>
      <w:lvlJc w:val="left"/>
      <w:pPr>
        <w:tabs>
          <w:tab w:val="num" w:pos="3600"/>
        </w:tabs>
        <w:ind w:left="3600" w:hanging="360"/>
      </w:pPr>
      <w:rPr>
        <w:rFonts w:ascii="Arial" w:hAnsi="Arial" w:hint="default"/>
      </w:rPr>
    </w:lvl>
    <w:lvl w:ilvl="5" w:tplc="D6227584" w:tentative="1">
      <w:start w:val="1"/>
      <w:numFmt w:val="bullet"/>
      <w:lvlText w:val="•"/>
      <w:lvlJc w:val="left"/>
      <w:pPr>
        <w:tabs>
          <w:tab w:val="num" w:pos="4320"/>
        </w:tabs>
        <w:ind w:left="4320" w:hanging="360"/>
      </w:pPr>
      <w:rPr>
        <w:rFonts w:ascii="Arial" w:hAnsi="Arial" w:hint="default"/>
      </w:rPr>
    </w:lvl>
    <w:lvl w:ilvl="6" w:tplc="A2948ADC" w:tentative="1">
      <w:start w:val="1"/>
      <w:numFmt w:val="bullet"/>
      <w:lvlText w:val="•"/>
      <w:lvlJc w:val="left"/>
      <w:pPr>
        <w:tabs>
          <w:tab w:val="num" w:pos="5040"/>
        </w:tabs>
        <w:ind w:left="5040" w:hanging="360"/>
      </w:pPr>
      <w:rPr>
        <w:rFonts w:ascii="Arial" w:hAnsi="Arial" w:hint="default"/>
      </w:rPr>
    </w:lvl>
    <w:lvl w:ilvl="7" w:tplc="B23AD1FA" w:tentative="1">
      <w:start w:val="1"/>
      <w:numFmt w:val="bullet"/>
      <w:lvlText w:val="•"/>
      <w:lvlJc w:val="left"/>
      <w:pPr>
        <w:tabs>
          <w:tab w:val="num" w:pos="5760"/>
        </w:tabs>
        <w:ind w:left="5760" w:hanging="360"/>
      </w:pPr>
      <w:rPr>
        <w:rFonts w:ascii="Arial" w:hAnsi="Arial" w:hint="default"/>
      </w:rPr>
    </w:lvl>
    <w:lvl w:ilvl="8" w:tplc="180848E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75D103B"/>
    <w:multiLevelType w:val="hybridMultilevel"/>
    <w:tmpl w:val="B4E8C2AA"/>
    <w:lvl w:ilvl="0" w:tplc="8BA4AB6E">
      <w:start w:val="1"/>
      <w:numFmt w:val="bullet"/>
      <w:lvlText w:val="•"/>
      <w:lvlJc w:val="left"/>
      <w:pPr>
        <w:tabs>
          <w:tab w:val="num" w:pos="720"/>
        </w:tabs>
        <w:ind w:left="720" w:hanging="360"/>
      </w:pPr>
      <w:rPr>
        <w:rFonts w:ascii="Arial" w:hAnsi="Arial" w:hint="default"/>
      </w:rPr>
    </w:lvl>
    <w:lvl w:ilvl="1" w:tplc="2DD0DCD8" w:tentative="1">
      <w:start w:val="1"/>
      <w:numFmt w:val="bullet"/>
      <w:lvlText w:val="•"/>
      <w:lvlJc w:val="left"/>
      <w:pPr>
        <w:tabs>
          <w:tab w:val="num" w:pos="1440"/>
        </w:tabs>
        <w:ind w:left="1440" w:hanging="360"/>
      </w:pPr>
      <w:rPr>
        <w:rFonts w:ascii="Arial" w:hAnsi="Arial" w:hint="default"/>
      </w:rPr>
    </w:lvl>
    <w:lvl w:ilvl="2" w:tplc="C9A41A98" w:tentative="1">
      <w:start w:val="1"/>
      <w:numFmt w:val="bullet"/>
      <w:lvlText w:val="•"/>
      <w:lvlJc w:val="left"/>
      <w:pPr>
        <w:tabs>
          <w:tab w:val="num" w:pos="2160"/>
        </w:tabs>
        <w:ind w:left="2160" w:hanging="360"/>
      </w:pPr>
      <w:rPr>
        <w:rFonts w:ascii="Arial" w:hAnsi="Arial" w:hint="default"/>
      </w:rPr>
    </w:lvl>
    <w:lvl w:ilvl="3" w:tplc="9932A35A" w:tentative="1">
      <w:start w:val="1"/>
      <w:numFmt w:val="bullet"/>
      <w:lvlText w:val="•"/>
      <w:lvlJc w:val="left"/>
      <w:pPr>
        <w:tabs>
          <w:tab w:val="num" w:pos="2880"/>
        </w:tabs>
        <w:ind w:left="2880" w:hanging="360"/>
      </w:pPr>
      <w:rPr>
        <w:rFonts w:ascii="Arial" w:hAnsi="Arial" w:hint="default"/>
      </w:rPr>
    </w:lvl>
    <w:lvl w:ilvl="4" w:tplc="2D08E090" w:tentative="1">
      <w:start w:val="1"/>
      <w:numFmt w:val="bullet"/>
      <w:lvlText w:val="•"/>
      <w:lvlJc w:val="left"/>
      <w:pPr>
        <w:tabs>
          <w:tab w:val="num" w:pos="3600"/>
        </w:tabs>
        <w:ind w:left="3600" w:hanging="360"/>
      </w:pPr>
      <w:rPr>
        <w:rFonts w:ascii="Arial" w:hAnsi="Arial" w:hint="default"/>
      </w:rPr>
    </w:lvl>
    <w:lvl w:ilvl="5" w:tplc="94A4F5AA" w:tentative="1">
      <w:start w:val="1"/>
      <w:numFmt w:val="bullet"/>
      <w:lvlText w:val="•"/>
      <w:lvlJc w:val="left"/>
      <w:pPr>
        <w:tabs>
          <w:tab w:val="num" w:pos="4320"/>
        </w:tabs>
        <w:ind w:left="4320" w:hanging="360"/>
      </w:pPr>
      <w:rPr>
        <w:rFonts w:ascii="Arial" w:hAnsi="Arial" w:hint="default"/>
      </w:rPr>
    </w:lvl>
    <w:lvl w:ilvl="6" w:tplc="00B6BB08" w:tentative="1">
      <w:start w:val="1"/>
      <w:numFmt w:val="bullet"/>
      <w:lvlText w:val="•"/>
      <w:lvlJc w:val="left"/>
      <w:pPr>
        <w:tabs>
          <w:tab w:val="num" w:pos="5040"/>
        </w:tabs>
        <w:ind w:left="5040" w:hanging="360"/>
      </w:pPr>
      <w:rPr>
        <w:rFonts w:ascii="Arial" w:hAnsi="Arial" w:hint="default"/>
      </w:rPr>
    </w:lvl>
    <w:lvl w:ilvl="7" w:tplc="C57E2744" w:tentative="1">
      <w:start w:val="1"/>
      <w:numFmt w:val="bullet"/>
      <w:lvlText w:val="•"/>
      <w:lvlJc w:val="left"/>
      <w:pPr>
        <w:tabs>
          <w:tab w:val="num" w:pos="5760"/>
        </w:tabs>
        <w:ind w:left="5760" w:hanging="360"/>
      </w:pPr>
      <w:rPr>
        <w:rFonts w:ascii="Arial" w:hAnsi="Arial" w:hint="default"/>
      </w:rPr>
    </w:lvl>
    <w:lvl w:ilvl="8" w:tplc="D332BA5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94A542A"/>
    <w:multiLevelType w:val="hybridMultilevel"/>
    <w:tmpl w:val="51EA0B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9F1730A"/>
    <w:multiLevelType w:val="hybridMultilevel"/>
    <w:tmpl w:val="1C566F54"/>
    <w:lvl w:ilvl="0" w:tplc="6EF062EE">
      <w:start w:val="1"/>
      <w:numFmt w:val="bullet"/>
      <w:lvlText w:val="•"/>
      <w:lvlJc w:val="left"/>
      <w:pPr>
        <w:tabs>
          <w:tab w:val="num" w:pos="720"/>
        </w:tabs>
        <w:ind w:left="720" w:hanging="360"/>
      </w:pPr>
      <w:rPr>
        <w:rFonts w:ascii="Arial" w:hAnsi="Arial" w:hint="default"/>
      </w:rPr>
    </w:lvl>
    <w:lvl w:ilvl="1" w:tplc="DC6CD404" w:tentative="1">
      <w:start w:val="1"/>
      <w:numFmt w:val="bullet"/>
      <w:lvlText w:val="•"/>
      <w:lvlJc w:val="left"/>
      <w:pPr>
        <w:tabs>
          <w:tab w:val="num" w:pos="1440"/>
        </w:tabs>
        <w:ind w:left="1440" w:hanging="360"/>
      </w:pPr>
      <w:rPr>
        <w:rFonts w:ascii="Arial" w:hAnsi="Arial" w:hint="default"/>
      </w:rPr>
    </w:lvl>
    <w:lvl w:ilvl="2" w:tplc="585409DE" w:tentative="1">
      <w:start w:val="1"/>
      <w:numFmt w:val="bullet"/>
      <w:lvlText w:val="•"/>
      <w:lvlJc w:val="left"/>
      <w:pPr>
        <w:tabs>
          <w:tab w:val="num" w:pos="2160"/>
        </w:tabs>
        <w:ind w:left="2160" w:hanging="360"/>
      </w:pPr>
      <w:rPr>
        <w:rFonts w:ascii="Arial" w:hAnsi="Arial" w:hint="default"/>
      </w:rPr>
    </w:lvl>
    <w:lvl w:ilvl="3" w:tplc="D40C57AE" w:tentative="1">
      <w:start w:val="1"/>
      <w:numFmt w:val="bullet"/>
      <w:lvlText w:val="•"/>
      <w:lvlJc w:val="left"/>
      <w:pPr>
        <w:tabs>
          <w:tab w:val="num" w:pos="2880"/>
        </w:tabs>
        <w:ind w:left="2880" w:hanging="360"/>
      </w:pPr>
      <w:rPr>
        <w:rFonts w:ascii="Arial" w:hAnsi="Arial" w:hint="default"/>
      </w:rPr>
    </w:lvl>
    <w:lvl w:ilvl="4" w:tplc="295ABD30" w:tentative="1">
      <w:start w:val="1"/>
      <w:numFmt w:val="bullet"/>
      <w:lvlText w:val="•"/>
      <w:lvlJc w:val="left"/>
      <w:pPr>
        <w:tabs>
          <w:tab w:val="num" w:pos="3600"/>
        </w:tabs>
        <w:ind w:left="3600" w:hanging="360"/>
      </w:pPr>
      <w:rPr>
        <w:rFonts w:ascii="Arial" w:hAnsi="Arial" w:hint="default"/>
      </w:rPr>
    </w:lvl>
    <w:lvl w:ilvl="5" w:tplc="68D88D7E" w:tentative="1">
      <w:start w:val="1"/>
      <w:numFmt w:val="bullet"/>
      <w:lvlText w:val="•"/>
      <w:lvlJc w:val="left"/>
      <w:pPr>
        <w:tabs>
          <w:tab w:val="num" w:pos="4320"/>
        </w:tabs>
        <w:ind w:left="4320" w:hanging="360"/>
      </w:pPr>
      <w:rPr>
        <w:rFonts w:ascii="Arial" w:hAnsi="Arial" w:hint="default"/>
      </w:rPr>
    </w:lvl>
    <w:lvl w:ilvl="6" w:tplc="B7748620" w:tentative="1">
      <w:start w:val="1"/>
      <w:numFmt w:val="bullet"/>
      <w:lvlText w:val="•"/>
      <w:lvlJc w:val="left"/>
      <w:pPr>
        <w:tabs>
          <w:tab w:val="num" w:pos="5040"/>
        </w:tabs>
        <w:ind w:left="5040" w:hanging="360"/>
      </w:pPr>
      <w:rPr>
        <w:rFonts w:ascii="Arial" w:hAnsi="Arial" w:hint="default"/>
      </w:rPr>
    </w:lvl>
    <w:lvl w:ilvl="7" w:tplc="0C8CD120" w:tentative="1">
      <w:start w:val="1"/>
      <w:numFmt w:val="bullet"/>
      <w:lvlText w:val="•"/>
      <w:lvlJc w:val="left"/>
      <w:pPr>
        <w:tabs>
          <w:tab w:val="num" w:pos="5760"/>
        </w:tabs>
        <w:ind w:left="5760" w:hanging="360"/>
      </w:pPr>
      <w:rPr>
        <w:rFonts w:ascii="Arial" w:hAnsi="Arial" w:hint="default"/>
      </w:rPr>
    </w:lvl>
    <w:lvl w:ilvl="8" w:tplc="7734910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11B30E8"/>
    <w:multiLevelType w:val="hybridMultilevel"/>
    <w:tmpl w:val="0012F018"/>
    <w:lvl w:ilvl="0" w:tplc="8D8CBAB4">
      <w:start w:val="1"/>
      <w:numFmt w:val="bullet"/>
      <w:lvlText w:val="•"/>
      <w:lvlJc w:val="left"/>
      <w:pPr>
        <w:tabs>
          <w:tab w:val="num" w:pos="720"/>
        </w:tabs>
        <w:ind w:left="720" w:hanging="360"/>
      </w:pPr>
      <w:rPr>
        <w:rFonts w:ascii="Arial" w:hAnsi="Arial" w:hint="default"/>
      </w:rPr>
    </w:lvl>
    <w:lvl w:ilvl="1" w:tplc="35DCAEF6" w:tentative="1">
      <w:start w:val="1"/>
      <w:numFmt w:val="bullet"/>
      <w:lvlText w:val="•"/>
      <w:lvlJc w:val="left"/>
      <w:pPr>
        <w:tabs>
          <w:tab w:val="num" w:pos="1440"/>
        </w:tabs>
        <w:ind w:left="1440" w:hanging="360"/>
      </w:pPr>
      <w:rPr>
        <w:rFonts w:ascii="Arial" w:hAnsi="Arial" w:hint="default"/>
      </w:rPr>
    </w:lvl>
    <w:lvl w:ilvl="2" w:tplc="9DCC17CC" w:tentative="1">
      <w:start w:val="1"/>
      <w:numFmt w:val="bullet"/>
      <w:lvlText w:val="•"/>
      <w:lvlJc w:val="left"/>
      <w:pPr>
        <w:tabs>
          <w:tab w:val="num" w:pos="2160"/>
        </w:tabs>
        <w:ind w:left="2160" w:hanging="360"/>
      </w:pPr>
      <w:rPr>
        <w:rFonts w:ascii="Arial" w:hAnsi="Arial" w:hint="default"/>
      </w:rPr>
    </w:lvl>
    <w:lvl w:ilvl="3" w:tplc="706C62AE" w:tentative="1">
      <w:start w:val="1"/>
      <w:numFmt w:val="bullet"/>
      <w:lvlText w:val="•"/>
      <w:lvlJc w:val="left"/>
      <w:pPr>
        <w:tabs>
          <w:tab w:val="num" w:pos="2880"/>
        </w:tabs>
        <w:ind w:left="2880" w:hanging="360"/>
      </w:pPr>
      <w:rPr>
        <w:rFonts w:ascii="Arial" w:hAnsi="Arial" w:hint="default"/>
      </w:rPr>
    </w:lvl>
    <w:lvl w:ilvl="4" w:tplc="2EF85420" w:tentative="1">
      <w:start w:val="1"/>
      <w:numFmt w:val="bullet"/>
      <w:lvlText w:val="•"/>
      <w:lvlJc w:val="left"/>
      <w:pPr>
        <w:tabs>
          <w:tab w:val="num" w:pos="3600"/>
        </w:tabs>
        <w:ind w:left="3600" w:hanging="360"/>
      </w:pPr>
      <w:rPr>
        <w:rFonts w:ascii="Arial" w:hAnsi="Arial" w:hint="default"/>
      </w:rPr>
    </w:lvl>
    <w:lvl w:ilvl="5" w:tplc="B0600A84" w:tentative="1">
      <w:start w:val="1"/>
      <w:numFmt w:val="bullet"/>
      <w:lvlText w:val="•"/>
      <w:lvlJc w:val="left"/>
      <w:pPr>
        <w:tabs>
          <w:tab w:val="num" w:pos="4320"/>
        </w:tabs>
        <w:ind w:left="4320" w:hanging="360"/>
      </w:pPr>
      <w:rPr>
        <w:rFonts w:ascii="Arial" w:hAnsi="Arial" w:hint="default"/>
      </w:rPr>
    </w:lvl>
    <w:lvl w:ilvl="6" w:tplc="A8E623C8" w:tentative="1">
      <w:start w:val="1"/>
      <w:numFmt w:val="bullet"/>
      <w:lvlText w:val="•"/>
      <w:lvlJc w:val="left"/>
      <w:pPr>
        <w:tabs>
          <w:tab w:val="num" w:pos="5040"/>
        </w:tabs>
        <w:ind w:left="5040" w:hanging="360"/>
      </w:pPr>
      <w:rPr>
        <w:rFonts w:ascii="Arial" w:hAnsi="Arial" w:hint="default"/>
      </w:rPr>
    </w:lvl>
    <w:lvl w:ilvl="7" w:tplc="1A3823AC" w:tentative="1">
      <w:start w:val="1"/>
      <w:numFmt w:val="bullet"/>
      <w:lvlText w:val="•"/>
      <w:lvlJc w:val="left"/>
      <w:pPr>
        <w:tabs>
          <w:tab w:val="num" w:pos="5760"/>
        </w:tabs>
        <w:ind w:left="5760" w:hanging="360"/>
      </w:pPr>
      <w:rPr>
        <w:rFonts w:ascii="Arial" w:hAnsi="Arial" w:hint="default"/>
      </w:rPr>
    </w:lvl>
    <w:lvl w:ilvl="8" w:tplc="BF9C567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4494F6B"/>
    <w:multiLevelType w:val="hybridMultilevel"/>
    <w:tmpl w:val="E52A3AA8"/>
    <w:lvl w:ilvl="0" w:tplc="C3AE6D88">
      <w:start w:val="1"/>
      <w:numFmt w:val="bullet"/>
      <w:lvlText w:val="•"/>
      <w:lvlJc w:val="left"/>
      <w:pPr>
        <w:tabs>
          <w:tab w:val="num" w:pos="720"/>
        </w:tabs>
        <w:ind w:left="720" w:hanging="360"/>
      </w:pPr>
      <w:rPr>
        <w:rFonts w:ascii="Arial" w:hAnsi="Arial" w:hint="default"/>
      </w:rPr>
    </w:lvl>
    <w:lvl w:ilvl="1" w:tplc="67A6E20A" w:tentative="1">
      <w:start w:val="1"/>
      <w:numFmt w:val="bullet"/>
      <w:lvlText w:val="•"/>
      <w:lvlJc w:val="left"/>
      <w:pPr>
        <w:tabs>
          <w:tab w:val="num" w:pos="1440"/>
        </w:tabs>
        <w:ind w:left="1440" w:hanging="360"/>
      </w:pPr>
      <w:rPr>
        <w:rFonts w:ascii="Arial" w:hAnsi="Arial" w:hint="default"/>
      </w:rPr>
    </w:lvl>
    <w:lvl w:ilvl="2" w:tplc="25348390" w:tentative="1">
      <w:start w:val="1"/>
      <w:numFmt w:val="bullet"/>
      <w:lvlText w:val="•"/>
      <w:lvlJc w:val="left"/>
      <w:pPr>
        <w:tabs>
          <w:tab w:val="num" w:pos="2160"/>
        </w:tabs>
        <w:ind w:left="2160" w:hanging="360"/>
      </w:pPr>
      <w:rPr>
        <w:rFonts w:ascii="Arial" w:hAnsi="Arial" w:hint="default"/>
      </w:rPr>
    </w:lvl>
    <w:lvl w:ilvl="3" w:tplc="C75E0E9C" w:tentative="1">
      <w:start w:val="1"/>
      <w:numFmt w:val="bullet"/>
      <w:lvlText w:val="•"/>
      <w:lvlJc w:val="left"/>
      <w:pPr>
        <w:tabs>
          <w:tab w:val="num" w:pos="2880"/>
        </w:tabs>
        <w:ind w:left="2880" w:hanging="360"/>
      </w:pPr>
      <w:rPr>
        <w:rFonts w:ascii="Arial" w:hAnsi="Arial" w:hint="default"/>
      </w:rPr>
    </w:lvl>
    <w:lvl w:ilvl="4" w:tplc="C4DA66FA" w:tentative="1">
      <w:start w:val="1"/>
      <w:numFmt w:val="bullet"/>
      <w:lvlText w:val="•"/>
      <w:lvlJc w:val="left"/>
      <w:pPr>
        <w:tabs>
          <w:tab w:val="num" w:pos="3600"/>
        </w:tabs>
        <w:ind w:left="3600" w:hanging="360"/>
      </w:pPr>
      <w:rPr>
        <w:rFonts w:ascii="Arial" w:hAnsi="Arial" w:hint="default"/>
      </w:rPr>
    </w:lvl>
    <w:lvl w:ilvl="5" w:tplc="EB76C970" w:tentative="1">
      <w:start w:val="1"/>
      <w:numFmt w:val="bullet"/>
      <w:lvlText w:val="•"/>
      <w:lvlJc w:val="left"/>
      <w:pPr>
        <w:tabs>
          <w:tab w:val="num" w:pos="4320"/>
        </w:tabs>
        <w:ind w:left="4320" w:hanging="360"/>
      </w:pPr>
      <w:rPr>
        <w:rFonts w:ascii="Arial" w:hAnsi="Arial" w:hint="default"/>
      </w:rPr>
    </w:lvl>
    <w:lvl w:ilvl="6" w:tplc="5A3400E0" w:tentative="1">
      <w:start w:val="1"/>
      <w:numFmt w:val="bullet"/>
      <w:lvlText w:val="•"/>
      <w:lvlJc w:val="left"/>
      <w:pPr>
        <w:tabs>
          <w:tab w:val="num" w:pos="5040"/>
        </w:tabs>
        <w:ind w:left="5040" w:hanging="360"/>
      </w:pPr>
      <w:rPr>
        <w:rFonts w:ascii="Arial" w:hAnsi="Arial" w:hint="default"/>
      </w:rPr>
    </w:lvl>
    <w:lvl w:ilvl="7" w:tplc="E45C6492" w:tentative="1">
      <w:start w:val="1"/>
      <w:numFmt w:val="bullet"/>
      <w:lvlText w:val="•"/>
      <w:lvlJc w:val="left"/>
      <w:pPr>
        <w:tabs>
          <w:tab w:val="num" w:pos="5760"/>
        </w:tabs>
        <w:ind w:left="5760" w:hanging="360"/>
      </w:pPr>
      <w:rPr>
        <w:rFonts w:ascii="Arial" w:hAnsi="Arial" w:hint="default"/>
      </w:rPr>
    </w:lvl>
    <w:lvl w:ilvl="8" w:tplc="ABFA3EA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9A975D2"/>
    <w:multiLevelType w:val="hybridMultilevel"/>
    <w:tmpl w:val="A5FEA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A9665F5"/>
    <w:multiLevelType w:val="hybridMultilevel"/>
    <w:tmpl w:val="2E0E3F20"/>
    <w:lvl w:ilvl="0" w:tplc="04190001">
      <w:start w:val="1"/>
      <w:numFmt w:val="bullet"/>
      <w:lvlText w:val=""/>
      <w:lvlJc w:val="left"/>
      <w:pPr>
        <w:ind w:left="720" w:hanging="360"/>
      </w:pPr>
      <w:rPr>
        <w:rFonts w:ascii="Symbol" w:hAnsi="Symbol" w:hint="default"/>
      </w:rPr>
    </w:lvl>
    <w:lvl w:ilvl="1" w:tplc="3310526E">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D9970B1"/>
    <w:multiLevelType w:val="multilevel"/>
    <w:tmpl w:val="E9CC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5F2BE0"/>
    <w:multiLevelType w:val="hybridMultilevel"/>
    <w:tmpl w:val="EC5C059A"/>
    <w:lvl w:ilvl="0" w:tplc="4572848A">
      <w:start w:val="1"/>
      <w:numFmt w:val="decimal"/>
      <w:lvlText w:val="%1)"/>
      <w:lvlJc w:val="left"/>
      <w:pPr>
        <w:tabs>
          <w:tab w:val="num" w:pos="720"/>
        </w:tabs>
        <w:ind w:left="720" w:hanging="360"/>
      </w:pPr>
    </w:lvl>
    <w:lvl w:ilvl="1" w:tplc="23DE5FF4" w:tentative="1">
      <w:start w:val="1"/>
      <w:numFmt w:val="decimal"/>
      <w:lvlText w:val="%2)"/>
      <w:lvlJc w:val="left"/>
      <w:pPr>
        <w:tabs>
          <w:tab w:val="num" w:pos="1440"/>
        </w:tabs>
        <w:ind w:left="1440" w:hanging="360"/>
      </w:pPr>
    </w:lvl>
    <w:lvl w:ilvl="2" w:tplc="8A020EC2" w:tentative="1">
      <w:start w:val="1"/>
      <w:numFmt w:val="decimal"/>
      <w:lvlText w:val="%3)"/>
      <w:lvlJc w:val="left"/>
      <w:pPr>
        <w:tabs>
          <w:tab w:val="num" w:pos="2160"/>
        </w:tabs>
        <w:ind w:left="2160" w:hanging="360"/>
      </w:pPr>
    </w:lvl>
    <w:lvl w:ilvl="3" w:tplc="8A1AA620" w:tentative="1">
      <w:start w:val="1"/>
      <w:numFmt w:val="decimal"/>
      <w:lvlText w:val="%4)"/>
      <w:lvlJc w:val="left"/>
      <w:pPr>
        <w:tabs>
          <w:tab w:val="num" w:pos="2880"/>
        </w:tabs>
        <w:ind w:left="2880" w:hanging="360"/>
      </w:pPr>
    </w:lvl>
    <w:lvl w:ilvl="4" w:tplc="921CCE08" w:tentative="1">
      <w:start w:val="1"/>
      <w:numFmt w:val="decimal"/>
      <w:lvlText w:val="%5)"/>
      <w:lvlJc w:val="left"/>
      <w:pPr>
        <w:tabs>
          <w:tab w:val="num" w:pos="3600"/>
        </w:tabs>
        <w:ind w:left="3600" w:hanging="360"/>
      </w:pPr>
    </w:lvl>
    <w:lvl w:ilvl="5" w:tplc="BCEE769A" w:tentative="1">
      <w:start w:val="1"/>
      <w:numFmt w:val="decimal"/>
      <w:lvlText w:val="%6)"/>
      <w:lvlJc w:val="left"/>
      <w:pPr>
        <w:tabs>
          <w:tab w:val="num" w:pos="4320"/>
        </w:tabs>
        <w:ind w:left="4320" w:hanging="360"/>
      </w:pPr>
    </w:lvl>
    <w:lvl w:ilvl="6" w:tplc="73343482" w:tentative="1">
      <w:start w:val="1"/>
      <w:numFmt w:val="decimal"/>
      <w:lvlText w:val="%7)"/>
      <w:lvlJc w:val="left"/>
      <w:pPr>
        <w:tabs>
          <w:tab w:val="num" w:pos="5040"/>
        </w:tabs>
        <w:ind w:left="5040" w:hanging="360"/>
      </w:pPr>
    </w:lvl>
    <w:lvl w:ilvl="7" w:tplc="B98490F0" w:tentative="1">
      <w:start w:val="1"/>
      <w:numFmt w:val="decimal"/>
      <w:lvlText w:val="%8)"/>
      <w:lvlJc w:val="left"/>
      <w:pPr>
        <w:tabs>
          <w:tab w:val="num" w:pos="5760"/>
        </w:tabs>
        <w:ind w:left="5760" w:hanging="360"/>
      </w:pPr>
    </w:lvl>
    <w:lvl w:ilvl="8" w:tplc="BBDA2A08" w:tentative="1">
      <w:start w:val="1"/>
      <w:numFmt w:val="decimal"/>
      <w:lvlText w:val="%9)"/>
      <w:lvlJc w:val="left"/>
      <w:pPr>
        <w:tabs>
          <w:tab w:val="num" w:pos="6480"/>
        </w:tabs>
        <w:ind w:left="6480" w:hanging="360"/>
      </w:pPr>
    </w:lvl>
  </w:abstractNum>
  <w:abstractNum w:abstractNumId="18" w15:restartNumberingAfterBreak="0">
    <w:nsid w:val="33991FFE"/>
    <w:multiLevelType w:val="multilevel"/>
    <w:tmpl w:val="033C7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FF0E73"/>
    <w:multiLevelType w:val="hybridMultilevel"/>
    <w:tmpl w:val="03063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67E3C0C"/>
    <w:multiLevelType w:val="multilevel"/>
    <w:tmpl w:val="BD8E8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3C2557"/>
    <w:multiLevelType w:val="hybridMultilevel"/>
    <w:tmpl w:val="70FE4C50"/>
    <w:lvl w:ilvl="0" w:tplc="279262CA">
      <w:start w:val="1"/>
      <w:numFmt w:val="decimal"/>
      <w:lvlText w:val="%1."/>
      <w:lvlJc w:val="left"/>
      <w:pPr>
        <w:tabs>
          <w:tab w:val="num" w:pos="720"/>
        </w:tabs>
        <w:ind w:left="720" w:hanging="360"/>
      </w:pPr>
    </w:lvl>
    <w:lvl w:ilvl="1" w:tplc="59CA01BA" w:tentative="1">
      <w:start w:val="1"/>
      <w:numFmt w:val="decimal"/>
      <w:lvlText w:val="%2."/>
      <w:lvlJc w:val="left"/>
      <w:pPr>
        <w:tabs>
          <w:tab w:val="num" w:pos="1440"/>
        </w:tabs>
        <w:ind w:left="1440" w:hanging="360"/>
      </w:pPr>
    </w:lvl>
    <w:lvl w:ilvl="2" w:tplc="861454BC" w:tentative="1">
      <w:start w:val="1"/>
      <w:numFmt w:val="decimal"/>
      <w:lvlText w:val="%3."/>
      <w:lvlJc w:val="left"/>
      <w:pPr>
        <w:tabs>
          <w:tab w:val="num" w:pos="2160"/>
        </w:tabs>
        <w:ind w:left="2160" w:hanging="360"/>
      </w:pPr>
    </w:lvl>
    <w:lvl w:ilvl="3" w:tplc="11C2B032" w:tentative="1">
      <w:start w:val="1"/>
      <w:numFmt w:val="decimal"/>
      <w:lvlText w:val="%4."/>
      <w:lvlJc w:val="left"/>
      <w:pPr>
        <w:tabs>
          <w:tab w:val="num" w:pos="2880"/>
        </w:tabs>
        <w:ind w:left="2880" w:hanging="360"/>
      </w:pPr>
    </w:lvl>
    <w:lvl w:ilvl="4" w:tplc="18E216BE" w:tentative="1">
      <w:start w:val="1"/>
      <w:numFmt w:val="decimal"/>
      <w:lvlText w:val="%5."/>
      <w:lvlJc w:val="left"/>
      <w:pPr>
        <w:tabs>
          <w:tab w:val="num" w:pos="3600"/>
        </w:tabs>
        <w:ind w:left="3600" w:hanging="360"/>
      </w:pPr>
    </w:lvl>
    <w:lvl w:ilvl="5" w:tplc="C09A6FF2" w:tentative="1">
      <w:start w:val="1"/>
      <w:numFmt w:val="decimal"/>
      <w:lvlText w:val="%6."/>
      <w:lvlJc w:val="left"/>
      <w:pPr>
        <w:tabs>
          <w:tab w:val="num" w:pos="4320"/>
        </w:tabs>
        <w:ind w:left="4320" w:hanging="360"/>
      </w:pPr>
    </w:lvl>
    <w:lvl w:ilvl="6" w:tplc="39829772" w:tentative="1">
      <w:start w:val="1"/>
      <w:numFmt w:val="decimal"/>
      <w:lvlText w:val="%7."/>
      <w:lvlJc w:val="left"/>
      <w:pPr>
        <w:tabs>
          <w:tab w:val="num" w:pos="5040"/>
        </w:tabs>
        <w:ind w:left="5040" w:hanging="360"/>
      </w:pPr>
    </w:lvl>
    <w:lvl w:ilvl="7" w:tplc="8EEA415C" w:tentative="1">
      <w:start w:val="1"/>
      <w:numFmt w:val="decimal"/>
      <w:lvlText w:val="%8."/>
      <w:lvlJc w:val="left"/>
      <w:pPr>
        <w:tabs>
          <w:tab w:val="num" w:pos="5760"/>
        </w:tabs>
        <w:ind w:left="5760" w:hanging="360"/>
      </w:pPr>
    </w:lvl>
    <w:lvl w:ilvl="8" w:tplc="B9D81E72" w:tentative="1">
      <w:start w:val="1"/>
      <w:numFmt w:val="decimal"/>
      <w:lvlText w:val="%9."/>
      <w:lvlJc w:val="left"/>
      <w:pPr>
        <w:tabs>
          <w:tab w:val="num" w:pos="6480"/>
        </w:tabs>
        <w:ind w:left="6480" w:hanging="360"/>
      </w:pPr>
    </w:lvl>
  </w:abstractNum>
  <w:abstractNum w:abstractNumId="22" w15:restartNumberingAfterBreak="0">
    <w:nsid w:val="38E55910"/>
    <w:multiLevelType w:val="hybridMultilevel"/>
    <w:tmpl w:val="F6A01450"/>
    <w:lvl w:ilvl="0" w:tplc="C24C505E">
      <w:start w:val="1"/>
      <w:numFmt w:val="bullet"/>
      <w:lvlText w:val="•"/>
      <w:lvlJc w:val="left"/>
      <w:pPr>
        <w:tabs>
          <w:tab w:val="num" w:pos="720"/>
        </w:tabs>
        <w:ind w:left="720" w:hanging="360"/>
      </w:pPr>
      <w:rPr>
        <w:rFonts w:ascii="Arial" w:hAnsi="Arial" w:hint="default"/>
      </w:rPr>
    </w:lvl>
    <w:lvl w:ilvl="1" w:tplc="77348900" w:tentative="1">
      <w:start w:val="1"/>
      <w:numFmt w:val="bullet"/>
      <w:lvlText w:val="•"/>
      <w:lvlJc w:val="left"/>
      <w:pPr>
        <w:tabs>
          <w:tab w:val="num" w:pos="1440"/>
        </w:tabs>
        <w:ind w:left="1440" w:hanging="360"/>
      </w:pPr>
      <w:rPr>
        <w:rFonts w:ascii="Arial" w:hAnsi="Arial" w:hint="default"/>
      </w:rPr>
    </w:lvl>
    <w:lvl w:ilvl="2" w:tplc="43B87D6A" w:tentative="1">
      <w:start w:val="1"/>
      <w:numFmt w:val="bullet"/>
      <w:lvlText w:val="•"/>
      <w:lvlJc w:val="left"/>
      <w:pPr>
        <w:tabs>
          <w:tab w:val="num" w:pos="2160"/>
        </w:tabs>
        <w:ind w:left="2160" w:hanging="360"/>
      </w:pPr>
      <w:rPr>
        <w:rFonts w:ascii="Arial" w:hAnsi="Arial" w:hint="default"/>
      </w:rPr>
    </w:lvl>
    <w:lvl w:ilvl="3" w:tplc="C5667BEE" w:tentative="1">
      <w:start w:val="1"/>
      <w:numFmt w:val="bullet"/>
      <w:lvlText w:val="•"/>
      <w:lvlJc w:val="left"/>
      <w:pPr>
        <w:tabs>
          <w:tab w:val="num" w:pos="2880"/>
        </w:tabs>
        <w:ind w:left="2880" w:hanging="360"/>
      </w:pPr>
      <w:rPr>
        <w:rFonts w:ascii="Arial" w:hAnsi="Arial" w:hint="default"/>
      </w:rPr>
    </w:lvl>
    <w:lvl w:ilvl="4" w:tplc="DA826578" w:tentative="1">
      <w:start w:val="1"/>
      <w:numFmt w:val="bullet"/>
      <w:lvlText w:val="•"/>
      <w:lvlJc w:val="left"/>
      <w:pPr>
        <w:tabs>
          <w:tab w:val="num" w:pos="3600"/>
        </w:tabs>
        <w:ind w:left="3600" w:hanging="360"/>
      </w:pPr>
      <w:rPr>
        <w:rFonts w:ascii="Arial" w:hAnsi="Arial" w:hint="default"/>
      </w:rPr>
    </w:lvl>
    <w:lvl w:ilvl="5" w:tplc="3FB0A0AA" w:tentative="1">
      <w:start w:val="1"/>
      <w:numFmt w:val="bullet"/>
      <w:lvlText w:val="•"/>
      <w:lvlJc w:val="left"/>
      <w:pPr>
        <w:tabs>
          <w:tab w:val="num" w:pos="4320"/>
        </w:tabs>
        <w:ind w:left="4320" w:hanging="360"/>
      </w:pPr>
      <w:rPr>
        <w:rFonts w:ascii="Arial" w:hAnsi="Arial" w:hint="default"/>
      </w:rPr>
    </w:lvl>
    <w:lvl w:ilvl="6" w:tplc="05804B4E" w:tentative="1">
      <w:start w:val="1"/>
      <w:numFmt w:val="bullet"/>
      <w:lvlText w:val="•"/>
      <w:lvlJc w:val="left"/>
      <w:pPr>
        <w:tabs>
          <w:tab w:val="num" w:pos="5040"/>
        </w:tabs>
        <w:ind w:left="5040" w:hanging="360"/>
      </w:pPr>
      <w:rPr>
        <w:rFonts w:ascii="Arial" w:hAnsi="Arial" w:hint="default"/>
      </w:rPr>
    </w:lvl>
    <w:lvl w:ilvl="7" w:tplc="5A6E88F0" w:tentative="1">
      <w:start w:val="1"/>
      <w:numFmt w:val="bullet"/>
      <w:lvlText w:val="•"/>
      <w:lvlJc w:val="left"/>
      <w:pPr>
        <w:tabs>
          <w:tab w:val="num" w:pos="5760"/>
        </w:tabs>
        <w:ind w:left="5760" w:hanging="360"/>
      </w:pPr>
      <w:rPr>
        <w:rFonts w:ascii="Arial" w:hAnsi="Arial" w:hint="default"/>
      </w:rPr>
    </w:lvl>
    <w:lvl w:ilvl="8" w:tplc="044AF43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9924E74"/>
    <w:multiLevelType w:val="hybridMultilevel"/>
    <w:tmpl w:val="FE4AEF4E"/>
    <w:lvl w:ilvl="0" w:tplc="37004A34">
      <w:start w:val="1"/>
      <w:numFmt w:val="decimal"/>
      <w:lvlText w:val="%1."/>
      <w:lvlJc w:val="left"/>
      <w:pPr>
        <w:tabs>
          <w:tab w:val="num" w:pos="720"/>
        </w:tabs>
        <w:ind w:left="720" w:hanging="360"/>
      </w:pPr>
    </w:lvl>
    <w:lvl w:ilvl="1" w:tplc="FDF8B34A" w:tentative="1">
      <w:start w:val="1"/>
      <w:numFmt w:val="decimal"/>
      <w:lvlText w:val="%2."/>
      <w:lvlJc w:val="left"/>
      <w:pPr>
        <w:tabs>
          <w:tab w:val="num" w:pos="1440"/>
        </w:tabs>
        <w:ind w:left="1440" w:hanging="360"/>
      </w:pPr>
    </w:lvl>
    <w:lvl w:ilvl="2" w:tplc="9FE20840" w:tentative="1">
      <w:start w:val="1"/>
      <w:numFmt w:val="decimal"/>
      <w:lvlText w:val="%3."/>
      <w:lvlJc w:val="left"/>
      <w:pPr>
        <w:tabs>
          <w:tab w:val="num" w:pos="2160"/>
        </w:tabs>
        <w:ind w:left="2160" w:hanging="360"/>
      </w:pPr>
    </w:lvl>
    <w:lvl w:ilvl="3" w:tplc="EC32DFEA" w:tentative="1">
      <w:start w:val="1"/>
      <w:numFmt w:val="decimal"/>
      <w:lvlText w:val="%4."/>
      <w:lvlJc w:val="left"/>
      <w:pPr>
        <w:tabs>
          <w:tab w:val="num" w:pos="2880"/>
        </w:tabs>
        <w:ind w:left="2880" w:hanging="360"/>
      </w:pPr>
    </w:lvl>
    <w:lvl w:ilvl="4" w:tplc="C5EED1C0" w:tentative="1">
      <w:start w:val="1"/>
      <w:numFmt w:val="decimal"/>
      <w:lvlText w:val="%5."/>
      <w:lvlJc w:val="left"/>
      <w:pPr>
        <w:tabs>
          <w:tab w:val="num" w:pos="3600"/>
        </w:tabs>
        <w:ind w:left="3600" w:hanging="360"/>
      </w:pPr>
    </w:lvl>
    <w:lvl w:ilvl="5" w:tplc="67640214" w:tentative="1">
      <w:start w:val="1"/>
      <w:numFmt w:val="decimal"/>
      <w:lvlText w:val="%6."/>
      <w:lvlJc w:val="left"/>
      <w:pPr>
        <w:tabs>
          <w:tab w:val="num" w:pos="4320"/>
        </w:tabs>
        <w:ind w:left="4320" w:hanging="360"/>
      </w:pPr>
    </w:lvl>
    <w:lvl w:ilvl="6" w:tplc="F17A7082" w:tentative="1">
      <w:start w:val="1"/>
      <w:numFmt w:val="decimal"/>
      <w:lvlText w:val="%7."/>
      <w:lvlJc w:val="left"/>
      <w:pPr>
        <w:tabs>
          <w:tab w:val="num" w:pos="5040"/>
        </w:tabs>
        <w:ind w:left="5040" w:hanging="360"/>
      </w:pPr>
    </w:lvl>
    <w:lvl w:ilvl="7" w:tplc="96A6F88A" w:tentative="1">
      <w:start w:val="1"/>
      <w:numFmt w:val="decimal"/>
      <w:lvlText w:val="%8."/>
      <w:lvlJc w:val="left"/>
      <w:pPr>
        <w:tabs>
          <w:tab w:val="num" w:pos="5760"/>
        </w:tabs>
        <w:ind w:left="5760" w:hanging="360"/>
      </w:pPr>
    </w:lvl>
    <w:lvl w:ilvl="8" w:tplc="57B2BED8" w:tentative="1">
      <w:start w:val="1"/>
      <w:numFmt w:val="decimal"/>
      <w:lvlText w:val="%9."/>
      <w:lvlJc w:val="left"/>
      <w:pPr>
        <w:tabs>
          <w:tab w:val="num" w:pos="6480"/>
        </w:tabs>
        <w:ind w:left="6480" w:hanging="360"/>
      </w:pPr>
    </w:lvl>
  </w:abstractNum>
  <w:abstractNum w:abstractNumId="24" w15:restartNumberingAfterBreak="0">
    <w:nsid w:val="3A644F88"/>
    <w:multiLevelType w:val="hybridMultilevel"/>
    <w:tmpl w:val="AA96D1A8"/>
    <w:lvl w:ilvl="0" w:tplc="04190001">
      <w:start w:val="1"/>
      <w:numFmt w:val="bullet"/>
      <w:lvlText w:val=""/>
      <w:lvlJc w:val="left"/>
      <w:pPr>
        <w:ind w:left="1944" w:hanging="360"/>
      </w:pPr>
      <w:rPr>
        <w:rFonts w:ascii="Symbol" w:hAnsi="Symbol" w:hint="default"/>
      </w:rPr>
    </w:lvl>
    <w:lvl w:ilvl="1" w:tplc="04190003" w:tentative="1">
      <w:start w:val="1"/>
      <w:numFmt w:val="bullet"/>
      <w:lvlText w:val="o"/>
      <w:lvlJc w:val="left"/>
      <w:pPr>
        <w:ind w:left="2664" w:hanging="360"/>
      </w:pPr>
      <w:rPr>
        <w:rFonts w:ascii="Courier New" w:hAnsi="Courier New" w:cs="Courier New" w:hint="default"/>
      </w:rPr>
    </w:lvl>
    <w:lvl w:ilvl="2" w:tplc="04190005" w:tentative="1">
      <w:start w:val="1"/>
      <w:numFmt w:val="bullet"/>
      <w:lvlText w:val=""/>
      <w:lvlJc w:val="left"/>
      <w:pPr>
        <w:ind w:left="3384" w:hanging="360"/>
      </w:pPr>
      <w:rPr>
        <w:rFonts w:ascii="Wingdings" w:hAnsi="Wingdings" w:hint="default"/>
      </w:rPr>
    </w:lvl>
    <w:lvl w:ilvl="3" w:tplc="04190001" w:tentative="1">
      <w:start w:val="1"/>
      <w:numFmt w:val="bullet"/>
      <w:lvlText w:val=""/>
      <w:lvlJc w:val="left"/>
      <w:pPr>
        <w:ind w:left="4104" w:hanging="360"/>
      </w:pPr>
      <w:rPr>
        <w:rFonts w:ascii="Symbol" w:hAnsi="Symbol" w:hint="default"/>
      </w:rPr>
    </w:lvl>
    <w:lvl w:ilvl="4" w:tplc="04190003" w:tentative="1">
      <w:start w:val="1"/>
      <w:numFmt w:val="bullet"/>
      <w:lvlText w:val="o"/>
      <w:lvlJc w:val="left"/>
      <w:pPr>
        <w:ind w:left="4824" w:hanging="360"/>
      </w:pPr>
      <w:rPr>
        <w:rFonts w:ascii="Courier New" w:hAnsi="Courier New" w:cs="Courier New" w:hint="default"/>
      </w:rPr>
    </w:lvl>
    <w:lvl w:ilvl="5" w:tplc="04190005" w:tentative="1">
      <w:start w:val="1"/>
      <w:numFmt w:val="bullet"/>
      <w:lvlText w:val=""/>
      <w:lvlJc w:val="left"/>
      <w:pPr>
        <w:ind w:left="5544" w:hanging="360"/>
      </w:pPr>
      <w:rPr>
        <w:rFonts w:ascii="Wingdings" w:hAnsi="Wingdings" w:hint="default"/>
      </w:rPr>
    </w:lvl>
    <w:lvl w:ilvl="6" w:tplc="04190001" w:tentative="1">
      <w:start w:val="1"/>
      <w:numFmt w:val="bullet"/>
      <w:lvlText w:val=""/>
      <w:lvlJc w:val="left"/>
      <w:pPr>
        <w:ind w:left="6264" w:hanging="360"/>
      </w:pPr>
      <w:rPr>
        <w:rFonts w:ascii="Symbol" w:hAnsi="Symbol" w:hint="default"/>
      </w:rPr>
    </w:lvl>
    <w:lvl w:ilvl="7" w:tplc="04190003" w:tentative="1">
      <w:start w:val="1"/>
      <w:numFmt w:val="bullet"/>
      <w:lvlText w:val="o"/>
      <w:lvlJc w:val="left"/>
      <w:pPr>
        <w:ind w:left="6984" w:hanging="360"/>
      </w:pPr>
      <w:rPr>
        <w:rFonts w:ascii="Courier New" w:hAnsi="Courier New" w:cs="Courier New" w:hint="default"/>
      </w:rPr>
    </w:lvl>
    <w:lvl w:ilvl="8" w:tplc="04190005" w:tentative="1">
      <w:start w:val="1"/>
      <w:numFmt w:val="bullet"/>
      <w:lvlText w:val=""/>
      <w:lvlJc w:val="left"/>
      <w:pPr>
        <w:ind w:left="7704" w:hanging="360"/>
      </w:pPr>
      <w:rPr>
        <w:rFonts w:ascii="Wingdings" w:hAnsi="Wingdings" w:hint="default"/>
      </w:rPr>
    </w:lvl>
  </w:abstractNum>
  <w:abstractNum w:abstractNumId="25" w15:restartNumberingAfterBreak="0">
    <w:nsid w:val="3FE611D7"/>
    <w:multiLevelType w:val="hybridMultilevel"/>
    <w:tmpl w:val="C694D9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0DB429A"/>
    <w:multiLevelType w:val="hybridMultilevel"/>
    <w:tmpl w:val="B9A43C40"/>
    <w:lvl w:ilvl="0" w:tplc="BBB6AFF0">
      <w:start w:val="1"/>
      <w:numFmt w:val="bullet"/>
      <w:lvlText w:val="•"/>
      <w:lvlJc w:val="left"/>
      <w:pPr>
        <w:tabs>
          <w:tab w:val="num" w:pos="720"/>
        </w:tabs>
        <w:ind w:left="720" w:hanging="360"/>
      </w:pPr>
      <w:rPr>
        <w:rFonts w:ascii="Arial" w:hAnsi="Arial" w:hint="default"/>
      </w:rPr>
    </w:lvl>
    <w:lvl w:ilvl="1" w:tplc="04883960" w:tentative="1">
      <w:start w:val="1"/>
      <w:numFmt w:val="bullet"/>
      <w:lvlText w:val="•"/>
      <w:lvlJc w:val="left"/>
      <w:pPr>
        <w:tabs>
          <w:tab w:val="num" w:pos="1440"/>
        </w:tabs>
        <w:ind w:left="1440" w:hanging="360"/>
      </w:pPr>
      <w:rPr>
        <w:rFonts w:ascii="Arial" w:hAnsi="Arial" w:hint="default"/>
      </w:rPr>
    </w:lvl>
    <w:lvl w:ilvl="2" w:tplc="75407774" w:tentative="1">
      <w:start w:val="1"/>
      <w:numFmt w:val="bullet"/>
      <w:lvlText w:val="•"/>
      <w:lvlJc w:val="left"/>
      <w:pPr>
        <w:tabs>
          <w:tab w:val="num" w:pos="2160"/>
        </w:tabs>
        <w:ind w:left="2160" w:hanging="360"/>
      </w:pPr>
      <w:rPr>
        <w:rFonts w:ascii="Arial" w:hAnsi="Arial" w:hint="default"/>
      </w:rPr>
    </w:lvl>
    <w:lvl w:ilvl="3" w:tplc="42729DBA" w:tentative="1">
      <w:start w:val="1"/>
      <w:numFmt w:val="bullet"/>
      <w:lvlText w:val="•"/>
      <w:lvlJc w:val="left"/>
      <w:pPr>
        <w:tabs>
          <w:tab w:val="num" w:pos="2880"/>
        </w:tabs>
        <w:ind w:left="2880" w:hanging="360"/>
      </w:pPr>
      <w:rPr>
        <w:rFonts w:ascii="Arial" w:hAnsi="Arial" w:hint="default"/>
      </w:rPr>
    </w:lvl>
    <w:lvl w:ilvl="4" w:tplc="667C287E" w:tentative="1">
      <w:start w:val="1"/>
      <w:numFmt w:val="bullet"/>
      <w:lvlText w:val="•"/>
      <w:lvlJc w:val="left"/>
      <w:pPr>
        <w:tabs>
          <w:tab w:val="num" w:pos="3600"/>
        </w:tabs>
        <w:ind w:left="3600" w:hanging="360"/>
      </w:pPr>
      <w:rPr>
        <w:rFonts w:ascii="Arial" w:hAnsi="Arial" w:hint="default"/>
      </w:rPr>
    </w:lvl>
    <w:lvl w:ilvl="5" w:tplc="BB0894E0" w:tentative="1">
      <w:start w:val="1"/>
      <w:numFmt w:val="bullet"/>
      <w:lvlText w:val="•"/>
      <w:lvlJc w:val="left"/>
      <w:pPr>
        <w:tabs>
          <w:tab w:val="num" w:pos="4320"/>
        </w:tabs>
        <w:ind w:left="4320" w:hanging="360"/>
      </w:pPr>
      <w:rPr>
        <w:rFonts w:ascii="Arial" w:hAnsi="Arial" w:hint="default"/>
      </w:rPr>
    </w:lvl>
    <w:lvl w:ilvl="6" w:tplc="EFE02A4C" w:tentative="1">
      <w:start w:val="1"/>
      <w:numFmt w:val="bullet"/>
      <w:lvlText w:val="•"/>
      <w:lvlJc w:val="left"/>
      <w:pPr>
        <w:tabs>
          <w:tab w:val="num" w:pos="5040"/>
        </w:tabs>
        <w:ind w:left="5040" w:hanging="360"/>
      </w:pPr>
      <w:rPr>
        <w:rFonts w:ascii="Arial" w:hAnsi="Arial" w:hint="default"/>
      </w:rPr>
    </w:lvl>
    <w:lvl w:ilvl="7" w:tplc="2768220A" w:tentative="1">
      <w:start w:val="1"/>
      <w:numFmt w:val="bullet"/>
      <w:lvlText w:val="•"/>
      <w:lvlJc w:val="left"/>
      <w:pPr>
        <w:tabs>
          <w:tab w:val="num" w:pos="5760"/>
        </w:tabs>
        <w:ind w:left="5760" w:hanging="360"/>
      </w:pPr>
      <w:rPr>
        <w:rFonts w:ascii="Arial" w:hAnsi="Arial" w:hint="default"/>
      </w:rPr>
    </w:lvl>
    <w:lvl w:ilvl="8" w:tplc="340C34E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6700920"/>
    <w:multiLevelType w:val="hybridMultilevel"/>
    <w:tmpl w:val="9D14A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B000914"/>
    <w:multiLevelType w:val="multilevel"/>
    <w:tmpl w:val="D4EC12D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20D78E1"/>
    <w:multiLevelType w:val="hybridMultilevel"/>
    <w:tmpl w:val="FB5E124A"/>
    <w:lvl w:ilvl="0" w:tplc="04190001">
      <w:start w:val="1"/>
      <w:numFmt w:val="bullet"/>
      <w:lvlText w:val=""/>
      <w:lvlJc w:val="left"/>
      <w:pPr>
        <w:ind w:left="720" w:hanging="360"/>
      </w:pPr>
      <w:rPr>
        <w:rFonts w:ascii="Symbol" w:hAnsi="Symbol" w:hint="default"/>
      </w:rPr>
    </w:lvl>
    <w:lvl w:ilvl="1" w:tplc="156AE320">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5BD7946"/>
    <w:multiLevelType w:val="hybridMultilevel"/>
    <w:tmpl w:val="AF6091F2"/>
    <w:lvl w:ilvl="0" w:tplc="5D9A484A">
      <w:start w:val="1"/>
      <w:numFmt w:val="bullet"/>
      <w:lvlText w:val="•"/>
      <w:lvlJc w:val="left"/>
      <w:pPr>
        <w:tabs>
          <w:tab w:val="num" w:pos="720"/>
        </w:tabs>
        <w:ind w:left="720" w:hanging="360"/>
      </w:pPr>
      <w:rPr>
        <w:rFonts w:ascii="Arial" w:hAnsi="Arial" w:hint="default"/>
      </w:rPr>
    </w:lvl>
    <w:lvl w:ilvl="1" w:tplc="9C2CB93C" w:tentative="1">
      <w:start w:val="1"/>
      <w:numFmt w:val="bullet"/>
      <w:lvlText w:val="•"/>
      <w:lvlJc w:val="left"/>
      <w:pPr>
        <w:tabs>
          <w:tab w:val="num" w:pos="1440"/>
        </w:tabs>
        <w:ind w:left="1440" w:hanging="360"/>
      </w:pPr>
      <w:rPr>
        <w:rFonts w:ascii="Arial" w:hAnsi="Arial" w:hint="default"/>
      </w:rPr>
    </w:lvl>
    <w:lvl w:ilvl="2" w:tplc="B3AC6074" w:tentative="1">
      <w:start w:val="1"/>
      <w:numFmt w:val="bullet"/>
      <w:lvlText w:val="•"/>
      <w:lvlJc w:val="left"/>
      <w:pPr>
        <w:tabs>
          <w:tab w:val="num" w:pos="2160"/>
        </w:tabs>
        <w:ind w:left="2160" w:hanging="360"/>
      </w:pPr>
      <w:rPr>
        <w:rFonts w:ascii="Arial" w:hAnsi="Arial" w:hint="default"/>
      </w:rPr>
    </w:lvl>
    <w:lvl w:ilvl="3" w:tplc="D0468E6A" w:tentative="1">
      <w:start w:val="1"/>
      <w:numFmt w:val="bullet"/>
      <w:lvlText w:val="•"/>
      <w:lvlJc w:val="left"/>
      <w:pPr>
        <w:tabs>
          <w:tab w:val="num" w:pos="2880"/>
        </w:tabs>
        <w:ind w:left="2880" w:hanging="360"/>
      </w:pPr>
      <w:rPr>
        <w:rFonts w:ascii="Arial" w:hAnsi="Arial" w:hint="default"/>
      </w:rPr>
    </w:lvl>
    <w:lvl w:ilvl="4" w:tplc="116CC9F0" w:tentative="1">
      <w:start w:val="1"/>
      <w:numFmt w:val="bullet"/>
      <w:lvlText w:val="•"/>
      <w:lvlJc w:val="left"/>
      <w:pPr>
        <w:tabs>
          <w:tab w:val="num" w:pos="3600"/>
        </w:tabs>
        <w:ind w:left="3600" w:hanging="360"/>
      </w:pPr>
      <w:rPr>
        <w:rFonts w:ascii="Arial" w:hAnsi="Arial" w:hint="default"/>
      </w:rPr>
    </w:lvl>
    <w:lvl w:ilvl="5" w:tplc="ACE65F0C" w:tentative="1">
      <w:start w:val="1"/>
      <w:numFmt w:val="bullet"/>
      <w:lvlText w:val="•"/>
      <w:lvlJc w:val="left"/>
      <w:pPr>
        <w:tabs>
          <w:tab w:val="num" w:pos="4320"/>
        </w:tabs>
        <w:ind w:left="4320" w:hanging="360"/>
      </w:pPr>
      <w:rPr>
        <w:rFonts w:ascii="Arial" w:hAnsi="Arial" w:hint="default"/>
      </w:rPr>
    </w:lvl>
    <w:lvl w:ilvl="6" w:tplc="D36C51EC" w:tentative="1">
      <w:start w:val="1"/>
      <w:numFmt w:val="bullet"/>
      <w:lvlText w:val="•"/>
      <w:lvlJc w:val="left"/>
      <w:pPr>
        <w:tabs>
          <w:tab w:val="num" w:pos="5040"/>
        </w:tabs>
        <w:ind w:left="5040" w:hanging="360"/>
      </w:pPr>
      <w:rPr>
        <w:rFonts w:ascii="Arial" w:hAnsi="Arial" w:hint="default"/>
      </w:rPr>
    </w:lvl>
    <w:lvl w:ilvl="7" w:tplc="24868E52" w:tentative="1">
      <w:start w:val="1"/>
      <w:numFmt w:val="bullet"/>
      <w:lvlText w:val="•"/>
      <w:lvlJc w:val="left"/>
      <w:pPr>
        <w:tabs>
          <w:tab w:val="num" w:pos="5760"/>
        </w:tabs>
        <w:ind w:left="5760" w:hanging="360"/>
      </w:pPr>
      <w:rPr>
        <w:rFonts w:ascii="Arial" w:hAnsi="Arial" w:hint="default"/>
      </w:rPr>
    </w:lvl>
    <w:lvl w:ilvl="8" w:tplc="681C834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91F377D"/>
    <w:multiLevelType w:val="hybridMultilevel"/>
    <w:tmpl w:val="19287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F97335"/>
    <w:multiLevelType w:val="hybridMultilevel"/>
    <w:tmpl w:val="782A8404"/>
    <w:lvl w:ilvl="0" w:tplc="FDCE61B2">
      <w:start w:val="1"/>
      <w:numFmt w:val="decimal"/>
      <w:lvlText w:val="%1."/>
      <w:lvlJc w:val="left"/>
      <w:pPr>
        <w:ind w:left="720" w:hanging="360"/>
      </w:pPr>
      <w:rPr>
        <w:rFonts w:ascii="Arial" w:hAnsi="Arial" w:cs="Arial" w:hint="default"/>
        <w:b/>
        <w:color w:val="555555"/>
        <w:sz w:val="1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06B3555"/>
    <w:multiLevelType w:val="hybridMultilevel"/>
    <w:tmpl w:val="9880E4A4"/>
    <w:lvl w:ilvl="0" w:tplc="FCDC3262">
      <w:start w:val="1"/>
      <w:numFmt w:val="bullet"/>
      <w:lvlText w:val="•"/>
      <w:lvlJc w:val="left"/>
      <w:pPr>
        <w:tabs>
          <w:tab w:val="num" w:pos="720"/>
        </w:tabs>
        <w:ind w:left="720" w:hanging="360"/>
      </w:pPr>
      <w:rPr>
        <w:rFonts w:ascii="Arial" w:hAnsi="Arial" w:hint="default"/>
      </w:rPr>
    </w:lvl>
    <w:lvl w:ilvl="1" w:tplc="21588BEA" w:tentative="1">
      <w:start w:val="1"/>
      <w:numFmt w:val="bullet"/>
      <w:lvlText w:val="•"/>
      <w:lvlJc w:val="left"/>
      <w:pPr>
        <w:tabs>
          <w:tab w:val="num" w:pos="1440"/>
        </w:tabs>
        <w:ind w:left="1440" w:hanging="360"/>
      </w:pPr>
      <w:rPr>
        <w:rFonts w:ascii="Arial" w:hAnsi="Arial" w:hint="default"/>
      </w:rPr>
    </w:lvl>
    <w:lvl w:ilvl="2" w:tplc="0AE437A2" w:tentative="1">
      <w:start w:val="1"/>
      <w:numFmt w:val="bullet"/>
      <w:lvlText w:val="•"/>
      <w:lvlJc w:val="left"/>
      <w:pPr>
        <w:tabs>
          <w:tab w:val="num" w:pos="2160"/>
        </w:tabs>
        <w:ind w:left="2160" w:hanging="360"/>
      </w:pPr>
      <w:rPr>
        <w:rFonts w:ascii="Arial" w:hAnsi="Arial" w:hint="default"/>
      </w:rPr>
    </w:lvl>
    <w:lvl w:ilvl="3" w:tplc="C5C6CD00" w:tentative="1">
      <w:start w:val="1"/>
      <w:numFmt w:val="bullet"/>
      <w:lvlText w:val="•"/>
      <w:lvlJc w:val="left"/>
      <w:pPr>
        <w:tabs>
          <w:tab w:val="num" w:pos="2880"/>
        </w:tabs>
        <w:ind w:left="2880" w:hanging="360"/>
      </w:pPr>
      <w:rPr>
        <w:rFonts w:ascii="Arial" w:hAnsi="Arial" w:hint="default"/>
      </w:rPr>
    </w:lvl>
    <w:lvl w:ilvl="4" w:tplc="F7F28492" w:tentative="1">
      <w:start w:val="1"/>
      <w:numFmt w:val="bullet"/>
      <w:lvlText w:val="•"/>
      <w:lvlJc w:val="left"/>
      <w:pPr>
        <w:tabs>
          <w:tab w:val="num" w:pos="3600"/>
        </w:tabs>
        <w:ind w:left="3600" w:hanging="360"/>
      </w:pPr>
      <w:rPr>
        <w:rFonts w:ascii="Arial" w:hAnsi="Arial" w:hint="default"/>
      </w:rPr>
    </w:lvl>
    <w:lvl w:ilvl="5" w:tplc="75FE02BE" w:tentative="1">
      <w:start w:val="1"/>
      <w:numFmt w:val="bullet"/>
      <w:lvlText w:val="•"/>
      <w:lvlJc w:val="left"/>
      <w:pPr>
        <w:tabs>
          <w:tab w:val="num" w:pos="4320"/>
        </w:tabs>
        <w:ind w:left="4320" w:hanging="360"/>
      </w:pPr>
      <w:rPr>
        <w:rFonts w:ascii="Arial" w:hAnsi="Arial" w:hint="default"/>
      </w:rPr>
    </w:lvl>
    <w:lvl w:ilvl="6" w:tplc="8328306C" w:tentative="1">
      <w:start w:val="1"/>
      <w:numFmt w:val="bullet"/>
      <w:lvlText w:val="•"/>
      <w:lvlJc w:val="left"/>
      <w:pPr>
        <w:tabs>
          <w:tab w:val="num" w:pos="5040"/>
        </w:tabs>
        <w:ind w:left="5040" w:hanging="360"/>
      </w:pPr>
      <w:rPr>
        <w:rFonts w:ascii="Arial" w:hAnsi="Arial" w:hint="default"/>
      </w:rPr>
    </w:lvl>
    <w:lvl w:ilvl="7" w:tplc="01C4162C" w:tentative="1">
      <w:start w:val="1"/>
      <w:numFmt w:val="bullet"/>
      <w:lvlText w:val="•"/>
      <w:lvlJc w:val="left"/>
      <w:pPr>
        <w:tabs>
          <w:tab w:val="num" w:pos="5760"/>
        </w:tabs>
        <w:ind w:left="5760" w:hanging="360"/>
      </w:pPr>
      <w:rPr>
        <w:rFonts w:ascii="Arial" w:hAnsi="Arial" w:hint="default"/>
      </w:rPr>
    </w:lvl>
    <w:lvl w:ilvl="8" w:tplc="14A0BC1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2523D74"/>
    <w:multiLevelType w:val="hybridMultilevel"/>
    <w:tmpl w:val="723CC6BC"/>
    <w:lvl w:ilvl="0" w:tplc="CCD0F388">
      <w:start w:val="1"/>
      <w:numFmt w:val="decimal"/>
      <w:lvlText w:val="%1)"/>
      <w:lvlJc w:val="left"/>
      <w:pPr>
        <w:tabs>
          <w:tab w:val="num" w:pos="720"/>
        </w:tabs>
        <w:ind w:left="720" w:hanging="360"/>
      </w:pPr>
    </w:lvl>
    <w:lvl w:ilvl="1" w:tplc="5A168028" w:tentative="1">
      <w:start w:val="1"/>
      <w:numFmt w:val="decimal"/>
      <w:lvlText w:val="%2)"/>
      <w:lvlJc w:val="left"/>
      <w:pPr>
        <w:tabs>
          <w:tab w:val="num" w:pos="1440"/>
        </w:tabs>
        <w:ind w:left="1440" w:hanging="360"/>
      </w:pPr>
    </w:lvl>
    <w:lvl w:ilvl="2" w:tplc="0008990C" w:tentative="1">
      <w:start w:val="1"/>
      <w:numFmt w:val="decimal"/>
      <w:lvlText w:val="%3)"/>
      <w:lvlJc w:val="left"/>
      <w:pPr>
        <w:tabs>
          <w:tab w:val="num" w:pos="2160"/>
        </w:tabs>
        <w:ind w:left="2160" w:hanging="360"/>
      </w:pPr>
    </w:lvl>
    <w:lvl w:ilvl="3" w:tplc="10642894" w:tentative="1">
      <w:start w:val="1"/>
      <w:numFmt w:val="decimal"/>
      <w:lvlText w:val="%4)"/>
      <w:lvlJc w:val="left"/>
      <w:pPr>
        <w:tabs>
          <w:tab w:val="num" w:pos="2880"/>
        </w:tabs>
        <w:ind w:left="2880" w:hanging="360"/>
      </w:pPr>
    </w:lvl>
    <w:lvl w:ilvl="4" w:tplc="12685C76" w:tentative="1">
      <w:start w:val="1"/>
      <w:numFmt w:val="decimal"/>
      <w:lvlText w:val="%5)"/>
      <w:lvlJc w:val="left"/>
      <w:pPr>
        <w:tabs>
          <w:tab w:val="num" w:pos="3600"/>
        </w:tabs>
        <w:ind w:left="3600" w:hanging="360"/>
      </w:pPr>
    </w:lvl>
    <w:lvl w:ilvl="5" w:tplc="814A9286" w:tentative="1">
      <w:start w:val="1"/>
      <w:numFmt w:val="decimal"/>
      <w:lvlText w:val="%6)"/>
      <w:lvlJc w:val="left"/>
      <w:pPr>
        <w:tabs>
          <w:tab w:val="num" w:pos="4320"/>
        </w:tabs>
        <w:ind w:left="4320" w:hanging="360"/>
      </w:pPr>
    </w:lvl>
    <w:lvl w:ilvl="6" w:tplc="B3262DF0" w:tentative="1">
      <w:start w:val="1"/>
      <w:numFmt w:val="decimal"/>
      <w:lvlText w:val="%7)"/>
      <w:lvlJc w:val="left"/>
      <w:pPr>
        <w:tabs>
          <w:tab w:val="num" w:pos="5040"/>
        </w:tabs>
        <w:ind w:left="5040" w:hanging="360"/>
      </w:pPr>
    </w:lvl>
    <w:lvl w:ilvl="7" w:tplc="CB2275B4" w:tentative="1">
      <w:start w:val="1"/>
      <w:numFmt w:val="decimal"/>
      <w:lvlText w:val="%8)"/>
      <w:lvlJc w:val="left"/>
      <w:pPr>
        <w:tabs>
          <w:tab w:val="num" w:pos="5760"/>
        </w:tabs>
        <w:ind w:left="5760" w:hanging="360"/>
      </w:pPr>
    </w:lvl>
    <w:lvl w:ilvl="8" w:tplc="DA72E60A" w:tentative="1">
      <w:start w:val="1"/>
      <w:numFmt w:val="decimal"/>
      <w:lvlText w:val="%9)"/>
      <w:lvlJc w:val="left"/>
      <w:pPr>
        <w:tabs>
          <w:tab w:val="num" w:pos="6480"/>
        </w:tabs>
        <w:ind w:left="6480" w:hanging="360"/>
      </w:pPr>
    </w:lvl>
  </w:abstractNum>
  <w:abstractNum w:abstractNumId="35" w15:restartNumberingAfterBreak="0">
    <w:nsid w:val="6358735E"/>
    <w:multiLevelType w:val="hybridMultilevel"/>
    <w:tmpl w:val="4D60CD3A"/>
    <w:lvl w:ilvl="0" w:tplc="04190001">
      <w:start w:val="1"/>
      <w:numFmt w:val="bullet"/>
      <w:lvlText w:val=""/>
      <w:lvlJc w:val="left"/>
      <w:pPr>
        <w:ind w:left="1944" w:hanging="360"/>
      </w:pPr>
      <w:rPr>
        <w:rFonts w:ascii="Symbol" w:hAnsi="Symbol" w:hint="default"/>
      </w:rPr>
    </w:lvl>
    <w:lvl w:ilvl="1" w:tplc="04190003" w:tentative="1">
      <w:start w:val="1"/>
      <w:numFmt w:val="bullet"/>
      <w:lvlText w:val="o"/>
      <w:lvlJc w:val="left"/>
      <w:pPr>
        <w:ind w:left="2664" w:hanging="360"/>
      </w:pPr>
      <w:rPr>
        <w:rFonts w:ascii="Courier New" w:hAnsi="Courier New" w:cs="Courier New" w:hint="default"/>
      </w:rPr>
    </w:lvl>
    <w:lvl w:ilvl="2" w:tplc="04190005" w:tentative="1">
      <w:start w:val="1"/>
      <w:numFmt w:val="bullet"/>
      <w:lvlText w:val=""/>
      <w:lvlJc w:val="left"/>
      <w:pPr>
        <w:ind w:left="3384" w:hanging="360"/>
      </w:pPr>
      <w:rPr>
        <w:rFonts w:ascii="Wingdings" w:hAnsi="Wingdings" w:hint="default"/>
      </w:rPr>
    </w:lvl>
    <w:lvl w:ilvl="3" w:tplc="04190001" w:tentative="1">
      <w:start w:val="1"/>
      <w:numFmt w:val="bullet"/>
      <w:lvlText w:val=""/>
      <w:lvlJc w:val="left"/>
      <w:pPr>
        <w:ind w:left="4104" w:hanging="360"/>
      </w:pPr>
      <w:rPr>
        <w:rFonts w:ascii="Symbol" w:hAnsi="Symbol" w:hint="default"/>
      </w:rPr>
    </w:lvl>
    <w:lvl w:ilvl="4" w:tplc="04190003" w:tentative="1">
      <w:start w:val="1"/>
      <w:numFmt w:val="bullet"/>
      <w:lvlText w:val="o"/>
      <w:lvlJc w:val="left"/>
      <w:pPr>
        <w:ind w:left="4824" w:hanging="360"/>
      </w:pPr>
      <w:rPr>
        <w:rFonts w:ascii="Courier New" w:hAnsi="Courier New" w:cs="Courier New" w:hint="default"/>
      </w:rPr>
    </w:lvl>
    <w:lvl w:ilvl="5" w:tplc="04190005" w:tentative="1">
      <w:start w:val="1"/>
      <w:numFmt w:val="bullet"/>
      <w:lvlText w:val=""/>
      <w:lvlJc w:val="left"/>
      <w:pPr>
        <w:ind w:left="5544" w:hanging="360"/>
      </w:pPr>
      <w:rPr>
        <w:rFonts w:ascii="Wingdings" w:hAnsi="Wingdings" w:hint="default"/>
      </w:rPr>
    </w:lvl>
    <w:lvl w:ilvl="6" w:tplc="04190001" w:tentative="1">
      <w:start w:val="1"/>
      <w:numFmt w:val="bullet"/>
      <w:lvlText w:val=""/>
      <w:lvlJc w:val="left"/>
      <w:pPr>
        <w:ind w:left="6264" w:hanging="360"/>
      </w:pPr>
      <w:rPr>
        <w:rFonts w:ascii="Symbol" w:hAnsi="Symbol" w:hint="default"/>
      </w:rPr>
    </w:lvl>
    <w:lvl w:ilvl="7" w:tplc="04190003" w:tentative="1">
      <w:start w:val="1"/>
      <w:numFmt w:val="bullet"/>
      <w:lvlText w:val="o"/>
      <w:lvlJc w:val="left"/>
      <w:pPr>
        <w:ind w:left="6984" w:hanging="360"/>
      </w:pPr>
      <w:rPr>
        <w:rFonts w:ascii="Courier New" w:hAnsi="Courier New" w:cs="Courier New" w:hint="default"/>
      </w:rPr>
    </w:lvl>
    <w:lvl w:ilvl="8" w:tplc="04190005" w:tentative="1">
      <w:start w:val="1"/>
      <w:numFmt w:val="bullet"/>
      <w:lvlText w:val=""/>
      <w:lvlJc w:val="left"/>
      <w:pPr>
        <w:ind w:left="7704" w:hanging="360"/>
      </w:pPr>
      <w:rPr>
        <w:rFonts w:ascii="Wingdings" w:hAnsi="Wingdings" w:hint="default"/>
      </w:rPr>
    </w:lvl>
  </w:abstractNum>
  <w:abstractNum w:abstractNumId="36" w15:restartNumberingAfterBreak="0">
    <w:nsid w:val="64E72B55"/>
    <w:multiLevelType w:val="hybridMultilevel"/>
    <w:tmpl w:val="2CEA9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7A3366E"/>
    <w:multiLevelType w:val="hybridMultilevel"/>
    <w:tmpl w:val="B29474D4"/>
    <w:lvl w:ilvl="0" w:tplc="7D54A6DC">
      <w:start w:val="1"/>
      <w:numFmt w:val="bullet"/>
      <w:lvlText w:val="•"/>
      <w:lvlJc w:val="left"/>
      <w:pPr>
        <w:tabs>
          <w:tab w:val="num" w:pos="720"/>
        </w:tabs>
        <w:ind w:left="720" w:hanging="360"/>
      </w:pPr>
      <w:rPr>
        <w:rFonts w:ascii="Arial" w:hAnsi="Arial" w:hint="default"/>
      </w:rPr>
    </w:lvl>
    <w:lvl w:ilvl="1" w:tplc="DED08B1A" w:tentative="1">
      <w:start w:val="1"/>
      <w:numFmt w:val="bullet"/>
      <w:lvlText w:val="•"/>
      <w:lvlJc w:val="left"/>
      <w:pPr>
        <w:tabs>
          <w:tab w:val="num" w:pos="1440"/>
        </w:tabs>
        <w:ind w:left="1440" w:hanging="360"/>
      </w:pPr>
      <w:rPr>
        <w:rFonts w:ascii="Arial" w:hAnsi="Arial" w:hint="default"/>
      </w:rPr>
    </w:lvl>
    <w:lvl w:ilvl="2" w:tplc="F63C1A74" w:tentative="1">
      <w:start w:val="1"/>
      <w:numFmt w:val="bullet"/>
      <w:lvlText w:val="•"/>
      <w:lvlJc w:val="left"/>
      <w:pPr>
        <w:tabs>
          <w:tab w:val="num" w:pos="2160"/>
        </w:tabs>
        <w:ind w:left="2160" w:hanging="360"/>
      </w:pPr>
      <w:rPr>
        <w:rFonts w:ascii="Arial" w:hAnsi="Arial" w:hint="default"/>
      </w:rPr>
    </w:lvl>
    <w:lvl w:ilvl="3" w:tplc="448AD224" w:tentative="1">
      <w:start w:val="1"/>
      <w:numFmt w:val="bullet"/>
      <w:lvlText w:val="•"/>
      <w:lvlJc w:val="left"/>
      <w:pPr>
        <w:tabs>
          <w:tab w:val="num" w:pos="2880"/>
        </w:tabs>
        <w:ind w:left="2880" w:hanging="360"/>
      </w:pPr>
      <w:rPr>
        <w:rFonts w:ascii="Arial" w:hAnsi="Arial" w:hint="default"/>
      </w:rPr>
    </w:lvl>
    <w:lvl w:ilvl="4" w:tplc="2CC4BB82" w:tentative="1">
      <w:start w:val="1"/>
      <w:numFmt w:val="bullet"/>
      <w:lvlText w:val="•"/>
      <w:lvlJc w:val="left"/>
      <w:pPr>
        <w:tabs>
          <w:tab w:val="num" w:pos="3600"/>
        </w:tabs>
        <w:ind w:left="3600" w:hanging="360"/>
      </w:pPr>
      <w:rPr>
        <w:rFonts w:ascii="Arial" w:hAnsi="Arial" w:hint="default"/>
      </w:rPr>
    </w:lvl>
    <w:lvl w:ilvl="5" w:tplc="F61E7174" w:tentative="1">
      <w:start w:val="1"/>
      <w:numFmt w:val="bullet"/>
      <w:lvlText w:val="•"/>
      <w:lvlJc w:val="left"/>
      <w:pPr>
        <w:tabs>
          <w:tab w:val="num" w:pos="4320"/>
        </w:tabs>
        <w:ind w:left="4320" w:hanging="360"/>
      </w:pPr>
      <w:rPr>
        <w:rFonts w:ascii="Arial" w:hAnsi="Arial" w:hint="default"/>
      </w:rPr>
    </w:lvl>
    <w:lvl w:ilvl="6" w:tplc="E52E99CE" w:tentative="1">
      <w:start w:val="1"/>
      <w:numFmt w:val="bullet"/>
      <w:lvlText w:val="•"/>
      <w:lvlJc w:val="left"/>
      <w:pPr>
        <w:tabs>
          <w:tab w:val="num" w:pos="5040"/>
        </w:tabs>
        <w:ind w:left="5040" w:hanging="360"/>
      </w:pPr>
      <w:rPr>
        <w:rFonts w:ascii="Arial" w:hAnsi="Arial" w:hint="default"/>
      </w:rPr>
    </w:lvl>
    <w:lvl w:ilvl="7" w:tplc="0EA4FB6E" w:tentative="1">
      <w:start w:val="1"/>
      <w:numFmt w:val="bullet"/>
      <w:lvlText w:val="•"/>
      <w:lvlJc w:val="left"/>
      <w:pPr>
        <w:tabs>
          <w:tab w:val="num" w:pos="5760"/>
        </w:tabs>
        <w:ind w:left="5760" w:hanging="360"/>
      </w:pPr>
      <w:rPr>
        <w:rFonts w:ascii="Arial" w:hAnsi="Arial" w:hint="default"/>
      </w:rPr>
    </w:lvl>
    <w:lvl w:ilvl="8" w:tplc="4D260CB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A73BDE"/>
    <w:multiLevelType w:val="hybridMultilevel"/>
    <w:tmpl w:val="CEA06580"/>
    <w:lvl w:ilvl="0" w:tplc="69D8DC76">
      <w:start w:val="1"/>
      <w:numFmt w:val="decimal"/>
      <w:lvlText w:val="%1)"/>
      <w:lvlJc w:val="left"/>
      <w:pPr>
        <w:tabs>
          <w:tab w:val="num" w:pos="720"/>
        </w:tabs>
        <w:ind w:left="720" w:hanging="360"/>
      </w:pPr>
    </w:lvl>
    <w:lvl w:ilvl="1" w:tplc="34589D18" w:tentative="1">
      <w:start w:val="1"/>
      <w:numFmt w:val="decimal"/>
      <w:lvlText w:val="%2)"/>
      <w:lvlJc w:val="left"/>
      <w:pPr>
        <w:tabs>
          <w:tab w:val="num" w:pos="1440"/>
        </w:tabs>
        <w:ind w:left="1440" w:hanging="360"/>
      </w:pPr>
    </w:lvl>
    <w:lvl w:ilvl="2" w:tplc="0E508188" w:tentative="1">
      <w:start w:val="1"/>
      <w:numFmt w:val="decimal"/>
      <w:lvlText w:val="%3)"/>
      <w:lvlJc w:val="left"/>
      <w:pPr>
        <w:tabs>
          <w:tab w:val="num" w:pos="2160"/>
        </w:tabs>
        <w:ind w:left="2160" w:hanging="360"/>
      </w:pPr>
    </w:lvl>
    <w:lvl w:ilvl="3" w:tplc="A6904CA0" w:tentative="1">
      <w:start w:val="1"/>
      <w:numFmt w:val="decimal"/>
      <w:lvlText w:val="%4)"/>
      <w:lvlJc w:val="left"/>
      <w:pPr>
        <w:tabs>
          <w:tab w:val="num" w:pos="2880"/>
        </w:tabs>
        <w:ind w:left="2880" w:hanging="360"/>
      </w:pPr>
    </w:lvl>
    <w:lvl w:ilvl="4" w:tplc="0E4E136E" w:tentative="1">
      <w:start w:val="1"/>
      <w:numFmt w:val="decimal"/>
      <w:lvlText w:val="%5)"/>
      <w:lvlJc w:val="left"/>
      <w:pPr>
        <w:tabs>
          <w:tab w:val="num" w:pos="3600"/>
        </w:tabs>
        <w:ind w:left="3600" w:hanging="360"/>
      </w:pPr>
    </w:lvl>
    <w:lvl w:ilvl="5" w:tplc="AC68AD68" w:tentative="1">
      <w:start w:val="1"/>
      <w:numFmt w:val="decimal"/>
      <w:lvlText w:val="%6)"/>
      <w:lvlJc w:val="left"/>
      <w:pPr>
        <w:tabs>
          <w:tab w:val="num" w:pos="4320"/>
        </w:tabs>
        <w:ind w:left="4320" w:hanging="360"/>
      </w:pPr>
    </w:lvl>
    <w:lvl w:ilvl="6" w:tplc="FC4CB2A6" w:tentative="1">
      <w:start w:val="1"/>
      <w:numFmt w:val="decimal"/>
      <w:lvlText w:val="%7)"/>
      <w:lvlJc w:val="left"/>
      <w:pPr>
        <w:tabs>
          <w:tab w:val="num" w:pos="5040"/>
        </w:tabs>
        <w:ind w:left="5040" w:hanging="360"/>
      </w:pPr>
    </w:lvl>
    <w:lvl w:ilvl="7" w:tplc="2C40EE4A" w:tentative="1">
      <w:start w:val="1"/>
      <w:numFmt w:val="decimal"/>
      <w:lvlText w:val="%8)"/>
      <w:lvlJc w:val="left"/>
      <w:pPr>
        <w:tabs>
          <w:tab w:val="num" w:pos="5760"/>
        </w:tabs>
        <w:ind w:left="5760" w:hanging="360"/>
      </w:pPr>
    </w:lvl>
    <w:lvl w:ilvl="8" w:tplc="542A62A6" w:tentative="1">
      <w:start w:val="1"/>
      <w:numFmt w:val="decimal"/>
      <w:lvlText w:val="%9)"/>
      <w:lvlJc w:val="left"/>
      <w:pPr>
        <w:tabs>
          <w:tab w:val="num" w:pos="6480"/>
        </w:tabs>
        <w:ind w:left="6480" w:hanging="360"/>
      </w:pPr>
    </w:lvl>
  </w:abstractNum>
  <w:abstractNum w:abstractNumId="39" w15:restartNumberingAfterBreak="0">
    <w:nsid w:val="68C10C4C"/>
    <w:multiLevelType w:val="multilevel"/>
    <w:tmpl w:val="ED9E4ABA"/>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E0E5B3F"/>
    <w:multiLevelType w:val="hybridMultilevel"/>
    <w:tmpl w:val="AC9AFDFA"/>
    <w:lvl w:ilvl="0" w:tplc="27F8DBE4">
      <w:start w:val="1"/>
      <w:numFmt w:val="bullet"/>
      <w:lvlText w:val="•"/>
      <w:lvlJc w:val="left"/>
      <w:pPr>
        <w:tabs>
          <w:tab w:val="num" w:pos="720"/>
        </w:tabs>
        <w:ind w:left="720" w:hanging="360"/>
      </w:pPr>
      <w:rPr>
        <w:rFonts w:ascii="Arial" w:hAnsi="Arial" w:hint="default"/>
      </w:rPr>
    </w:lvl>
    <w:lvl w:ilvl="1" w:tplc="5300764E" w:tentative="1">
      <w:start w:val="1"/>
      <w:numFmt w:val="bullet"/>
      <w:lvlText w:val="•"/>
      <w:lvlJc w:val="left"/>
      <w:pPr>
        <w:tabs>
          <w:tab w:val="num" w:pos="1440"/>
        </w:tabs>
        <w:ind w:left="1440" w:hanging="360"/>
      </w:pPr>
      <w:rPr>
        <w:rFonts w:ascii="Arial" w:hAnsi="Arial" w:hint="default"/>
      </w:rPr>
    </w:lvl>
    <w:lvl w:ilvl="2" w:tplc="16DAEE7A" w:tentative="1">
      <w:start w:val="1"/>
      <w:numFmt w:val="bullet"/>
      <w:lvlText w:val="•"/>
      <w:lvlJc w:val="left"/>
      <w:pPr>
        <w:tabs>
          <w:tab w:val="num" w:pos="2160"/>
        </w:tabs>
        <w:ind w:left="2160" w:hanging="360"/>
      </w:pPr>
      <w:rPr>
        <w:rFonts w:ascii="Arial" w:hAnsi="Arial" w:hint="default"/>
      </w:rPr>
    </w:lvl>
    <w:lvl w:ilvl="3" w:tplc="8402C55E" w:tentative="1">
      <w:start w:val="1"/>
      <w:numFmt w:val="bullet"/>
      <w:lvlText w:val="•"/>
      <w:lvlJc w:val="left"/>
      <w:pPr>
        <w:tabs>
          <w:tab w:val="num" w:pos="2880"/>
        </w:tabs>
        <w:ind w:left="2880" w:hanging="360"/>
      </w:pPr>
      <w:rPr>
        <w:rFonts w:ascii="Arial" w:hAnsi="Arial" w:hint="default"/>
      </w:rPr>
    </w:lvl>
    <w:lvl w:ilvl="4" w:tplc="5C106DE2" w:tentative="1">
      <w:start w:val="1"/>
      <w:numFmt w:val="bullet"/>
      <w:lvlText w:val="•"/>
      <w:lvlJc w:val="left"/>
      <w:pPr>
        <w:tabs>
          <w:tab w:val="num" w:pos="3600"/>
        </w:tabs>
        <w:ind w:left="3600" w:hanging="360"/>
      </w:pPr>
      <w:rPr>
        <w:rFonts w:ascii="Arial" w:hAnsi="Arial" w:hint="default"/>
      </w:rPr>
    </w:lvl>
    <w:lvl w:ilvl="5" w:tplc="DA4E9794" w:tentative="1">
      <w:start w:val="1"/>
      <w:numFmt w:val="bullet"/>
      <w:lvlText w:val="•"/>
      <w:lvlJc w:val="left"/>
      <w:pPr>
        <w:tabs>
          <w:tab w:val="num" w:pos="4320"/>
        </w:tabs>
        <w:ind w:left="4320" w:hanging="360"/>
      </w:pPr>
      <w:rPr>
        <w:rFonts w:ascii="Arial" w:hAnsi="Arial" w:hint="default"/>
      </w:rPr>
    </w:lvl>
    <w:lvl w:ilvl="6" w:tplc="8844FDEA" w:tentative="1">
      <w:start w:val="1"/>
      <w:numFmt w:val="bullet"/>
      <w:lvlText w:val="•"/>
      <w:lvlJc w:val="left"/>
      <w:pPr>
        <w:tabs>
          <w:tab w:val="num" w:pos="5040"/>
        </w:tabs>
        <w:ind w:left="5040" w:hanging="360"/>
      </w:pPr>
      <w:rPr>
        <w:rFonts w:ascii="Arial" w:hAnsi="Arial" w:hint="default"/>
      </w:rPr>
    </w:lvl>
    <w:lvl w:ilvl="7" w:tplc="BC441914" w:tentative="1">
      <w:start w:val="1"/>
      <w:numFmt w:val="bullet"/>
      <w:lvlText w:val="•"/>
      <w:lvlJc w:val="left"/>
      <w:pPr>
        <w:tabs>
          <w:tab w:val="num" w:pos="5760"/>
        </w:tabs>
        <w:ind w:left="5760" w:hanging="360"/>
      </w:pPr>
      <w:rPr>
        <w:rFonts w:ascii="Arial" w:hAnsi="Arial" w:hint="default"/>
      </w:rPr>
    </w:lvl>
    <w:lvl w:ilvl="8" w:tplc="80907B6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E7F3D48"/>
    <w:multiLevelType w:val="multilevel"/>
    <w:tmpl w:val="77800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5C4D63"/>
    <w:multiLevelType w:val="hybridMultilevel"/>
    <w:tmpl w:val="0A245B6A"/>
    <w:lvl w:ilvl="0" w:tplc="6FA6CA7A">
      <w:start w:val="1"/>
      <w:numFmt w:val="bullet"/>
      <w:lvlText w:val="•"/>
      <w:lvlJc w:val="left"/>
      <w:pPr>
        <w:tabs>
          <w:tab w:val="num" w:pos="720"/>
        </w:tabs>
        <w:ind w:left="720" w:hanging="360"/>
      </w:pPr>
      <w:rPr>
        <w:rFonts w:ascii="Arial" w:hAnsi="Arial" w:hint="default"/>
      </w:rPr>
    </w:lvl>
    <w:lvl w:ilvl="1" w:tplc="2F28926A" w:tentative="1">
      <w:start w:val="1"/>
      <w:numFmt w:val="bullet"/>
      <w:lvlText w:val="•"/>
      <w:lvlJc w:val="left"/>
      <w:pPr>
        <w:tabs>
          <w:tab w:val="num" w:pos="1440"/>
        </w:tabs>
        <w:ind w:left="1440" w:hanging="360"/>
      </w:pPr>
      <w:rPr>
        <w:rFonts w:ascii="Arial" w:hAnsi="Arial" w:hint="default"/>
      </w:rPr>
    </w:lvl>
    <w:lvl w:ilvl="2" w:tplc="76FACD1A" w:tentative="1">
      <w:start w:val="1"/>
      <w:numFmt w:val="bullet"/>
      <w:lvlText w:val="•"/>
      <w:lvlJc w:val="left"/>
      <w:pPr>
        <w:tabs>
          <w:tab w:val="num" w:pos="2160"/>
        </w:tabs>
        <w:ind w:left="2160" w:hanging="360"/>
      </w:pPr>
      <w:rPr>
        <w:rFonts w:ascii="Arial" w:hAnsi="Arial" w:hint="default"/>
      </w:rPr>
    </w:lvl>
    <w:lvl w:ilvl="3" w:tplc="0F58DE5E" w:tentative="1">
      <w:start w:val="1"/>
      <w:numFmt w:val="bullet"/>
      <w:lvlText w:val="•"/>
      <w:lvlJc w:val="left"/>
      <w:pPr>
        <w:tabs>
          <w:tab w:val="num" w:pos="2880"/>
        </w:tabs>
        <w:ind w:left="2880" w:hanging="360"/>
      </w:pPr>
      <w:rPr>
        <w:rFonts w:ascii="Arial" w:hAnsi="Arial" w:hint="default"/>
      </w:rPr>
    </w:lvl>
    <w:lvl w:ilvl="4" w:tplc="691A6DC2" w:tentative="1">
      <w:start w:val="1"/>
      <w:numFmt w:val="bullet"/>
      <w:lvlText w:val="•"/>
      <w:lvlJc w:val="left"/>
      <w:pPr>
        <w:tabs>
          <w:tab w:val="num" w:pos="3600"/>
        </w:tabs>
        <w:ind w:left="3600" w:hanging="360"/>
      </w:pPr>
      <w:rPr>
        <w:rFonts w:ascii="Arial" w:hAnsi="Arial" w:hint="default"/>
      </w:rPr>
    </w:lvl>
    <w:lvl w:ilvl="5" w:tplc="308AA112" w:tentative="1">
      <w:start w:val="1"/>
      <w:numFmt w:val="bullet"/>
      <w:lvlText w:val="•"/>
      <w:lvlJc w:val="left"/>
      <w:pPr>
        <w:tabs>
          <w:tab w:val="num" w:pos="4320"/>
        </w:tabs>
        <w:ind w:left="4320" w:hanging="360"/>
      </w:pPr>
      <w:rPr>
        <w:rFonts w:ascii="Arial" w:hAnsi="Arial" w:hint="default"/>
      </w:rPr>
    </w:lvl>
    <w:lvl w:ilvl="6" w:tplc="CF186798" w:tentative="1">
      <w:start w:val="1"/>
      <w:numFmt w:val="bullet"/>
      <w:lvlText w:val="•"/>
      <w:lvlJc w:val="left"/>
      <w:pPr>
        <w:tabs>
          <w:tab w:val="num" w:pos="5040"/>
        </w:tabs>
        <w:ind w:left="5040" w:hanging="360"/>
      </w:pPr>
      <w:rPr>
        <w:rFonts w:ascii="Arial" w:hAnsi="Arial" w:hint="default"/>
      </w:rPr>
    </w:lvl>
    <w:lvl w:ilvl="7" w:tplc="9F109F62" w:tentative="1">
      <w:start w:val="1"/>
      <w:numFmt w:val="bullet"/>
      <w:lvlText w:val="•"/>
      <w:lvlJc w:val="left"/>
      <w:pPr>
        <w:tabs>
          <w:tab w:val="num" w:pos="5760"/>
        </w:tabs>
        <w:ind w:left="5760" w:hanging="360"/>
      </w:pPr>
      <w:rPr>
        <w:rFonts w:ascii="Arial" w:hAnsi="Arial" w:hint="default"/>
      </w:rPr>
    </w:lvl>
    <w:lvl w:ilvl="8" w:tplc="E1587D3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0634838"/>
    <w:multiLevelType w:val="hybridMultilevel"/>
    <w:tmpl w:val="AF689686"/>
    <w:lvl w:ilvl="0" w:tplc="3A1812B2">
      <w:start w:val="1"/>
      <w:numFmt w:val="decimal"/>
      <w:lvlText w:val="%1."/>
      <w:lvlJc w:val="left"/>
      <w:pPr>
        <w:tabs>
          <w:tab w:val="num" w:pos="720"/>
        </w:tabs>
        <w:ind w:left="720" w:hanging="360"/>
      </w:pPr>
    </w:lvl>
    <w:lvl w:ilvl="1" w:tplc="B22CD206" w:tentative="1">
      <w:start w:val="1"/>
      <w:numFmt w:val="decimal"/>
      <w:lvlText w:val="%2."/>
      <w:lvlJc w:val="left"/>
      <w:pPr>
        <w:tabs>
          <w:tab w:val="num" w:pos="1440"/>
        </w:tabs>
        <w:ind w:left="1440" w:hanging="360"/>
      </w:pPr>
    </w:lvl>
    <w:lvl w:ilvl="2" w:tplc="A746B446" w:tentative="1">
      <w:start w:val="1"/>
      <w:numFmt w:val="decimal"/>
      <w:lvlText w:val="%3."/>
      <w:lvlJc w:val="left"/>
      <w:pPr>
        <w:tabs>
          <w:tab w:val="num" w:pos="2160"/>
        </w:tabs>
        <w:ind w:left="2160" w:hanging="360"/>
      </w:pPr>
    </w:lvl>
    <w:lvl w:ilvl="3" w:tplc="5AF6F90A" w:tentative="1">
      <w:start w:val="1"/>
      <w:numFmt w:val="decimal"/>
      <w:lvlText w:val="%4."/>
      <w:lvlJc w:val="left"/>
      <w:pPr>
        <w:tabs>
          <w:tab w:val="num" w:pos="2880"/>
        </w:tabs>
        <w:ind w:left="2880" w:hanging="360"/>
      </w:pPr>
    </w:lvl>
    <w:lvl w:ilvl="4" w:tplc="BB80AE98" w:tentative="1">
      <w:start w:val="1"/>
      <w:numFmt w:val="decimal"/>
      <w:lvlText w:val="%5."/>
      <w:lvlJc w:val="left"/>
      <w:pPr>
        <w:tabs>
          <w:tab w:val="num" w:pos="3600"/>
        </w:tabs>
        <w:ind w:left="3600" w:hanging="360"/>
      </w:pPr>
    </w:lvl>
    <w:lvl w:ilvl="5" w:tplc="897830CC" w:tentative="1">
      <w:start w:val="1"/>
      <w:numFmt w:val="decimal"/>
      <w:lvlText w:val="%6."/>
      <w:lvlJc w:val="left"/>
      <w:pPr>
        <w:tabs>
          <w:tab w:val="num" w:pos="4320"/>
        </w:tabs>
        <w:ind w:left="4320" w:hanging="360"/>
      </w:pPr>
    </w:lvl>
    <w:lvl w:ilvl="6" w:tplc="8EEEBE46" w:tentative="1">
      <w:start w:val="1"/>
      <w:numFmt w:val="decimal"/>
      <w:lvlText w:val="%7."/>
      <w:lvlJc w:val="left"/>
      <w:pPr>
        <w:tabs>
          <w:tab w:val="num" w:pos="5040"/>
        </w:tabs>
        <w:ind w:left="5040" w:hanging="360"/>
      </w:pPr>
    </w:lvl>
    <w:lvl w:ilvl="7" w:tplc="327C06DE" w:tentative="1">
      <w:start w:val="1"/>
      <w:numFmt w:val="decimal"/>
      <w:lvlText w:val="%8."/>
      <w:lvlJc w:val="left"/>
      <w:pPr>
        <w:tabs>
          <w:tab w:val="num" w:pos="5760"/>
        </w:tabs>
        <w:ind w:left="5760" w:hanging="360"/>
      </w:pPr>
    </w:lvl>
    <w:lvl w:ilvl="8" w:tplc="BA5E5D86" w:tentative="1">
      <w:start w:val="1"/>
      <w:numFmt w:val="decimal"/>
      <w:lvlText w:val="%9."/>
      <w:lvlJc w:val="left"/>
      <w:pPr>
        <w:tabs>
          <w:tab w:val="num" w:pos="6480"/>
        </w:tabs>
        <w:ind w:left="6480" w:hanging="360"/>
      </w:pPr>
    </w:lvl>
  </w:abstractNum>
  <w:abstractNum w:abstractNumId="44" w15:restartNumberingAfterBreak="0">
    <w:nsid w:val="792D0CD3"/>
    <w:multiLevelType w:val="hybridMultilevel"/>
    <w:tmpl w:val="6D6404C8"/>
    <w:lvl w:ilvl="0" w:tplc="04190001">
      <w:start w:val="1"/>
      <w:numFmt w:val="bullet"/>
      <w:lvlText w:val=""/>
      <w:lvlJc w:val="left"/>
      <w:pPr>
        <w:ind w:left="1944" w:hanging="360"/>
      </w:pPr>
      <w:rPr>
        <w:rFonts w:ascii="Symbol" w:hAnsi="Symbol" w:hint="default"/>
      </w:rPr>
    </w:lvl>
    <w:lvl w:ilvl="1" w:tplc="04190003" w:tentative="1">
      <w:start w:val="1"/>
      <w:numFmt w:val="bullet"/>
      <w:lvlText w:val="o"/>
      <w:lvlJc w:val="left"/>
      <w:pPr>
        <w:ind w:left="2664" w:hanging="360"/>
      </w:pPr>
      <w:rPr>
        <w:rFonts w:ascii="Courier New" w:hAnsi="Courier New" w:cs="Courier New" w:hint="default"/>
      </w:rPr>
    </w:lvl>
    <w:lvl w:ilvl="2" w:tplc="04190005" w:tentative="1">
      <w:start w:val="1"/>
      <w:numFmt w:val="bullet"/>
      <w:lvlText w:val=""/>
      <w:lvlJc w:val="left"/>
      <w:pPr>
        <w:ind w:left="3384" w:hanging="360"/>
      </w:pPr>
      <w:rPr>
        <w:rFonts w:ascii="Wingdings" w:hAnsi="Wingdings" w:hint="default"/>
      </w:rPr>
    </w:lvl>
    <w:lvl w:ilvl="3" w:tplc="04190001" w:tentative="1">
      <w:start w:val="1"/>
      <w:numFmt w:val="bullet"/>
      <w:lvlText w:val=""/>
      <w:lvlJc w:val="left"/>
      <w:pPr>
        <w:ind w:left="4104" w:hanging="360"/>
      </w:pPr>
      <w:rPr>
        <w:rFonts w:ascii="Symbol" w:hAnsi="Symbol" w:hint="default"/>
      </w:rPr>
    </w:lvl>
    <w:lvl w:ilvl="4" w:tplc="04190003" w:tentative="1">
      <w:start w:val="1"/>
      <w:numFmt w:val="bullet"/>
      <w:lvlText w:val="o"/>
      <w:lvlJc w:val="left"/>
      <w:pPr>
        <w:ind w:left="4824" w:hanging="360"/>
      </w:pPr>
      <w:rPr>
        <w:rFonts w:ascii="Courier New" w:hAnsi="Courier New" w:cs="Courier New" w:hint="default"/>
      </w:rPr>
    </w:lvl>
    <w:lvl w:ilvl="5" w:tplc="04190005" w:tentative="1">
      <w:start w:val="1"/>
      <w:numFmt w:val="bullet"/>
      <w:lvlText w:val=""/>
      <w:lvlJc w:val="left"/>
      <w:pPr>
        <w:ind w:left="5544" w:hanging="360"/>
      </w:pPr>
      <w:rPr>
        <w:rFonts w:ascii="Wingdings" w:hAnsi="Wingdings" w:hint="default"/>
      </w:rPr>
    </w:lvl>
    <w:lvl w:ilvl="6" w:tplc="04190001" w:tentative="1">
      <w:start w:val="1"/>
      <w:numFmt w:val="bullet"/>
      <w:lvlText w:val=""/>
      <w:lvlJc w:val="left"/>
      <w:pPr>
        <w:ind w:left="6264" w:hanging="360"/>
      </w:pPr>
      <w:rPr>
        <w:rFonts w:ascii="Symbol" w:hAnsi="Symbol" w:hint="default"/>
      </w:rPr>
    </w:lvl>
    <w:lvl w:ilvl="7" w:tplc="04190003" w:tentative="1">
      <w:start w:val="1"/>
      <w:numFmt w:val="bullet"/>
      <w:lvlText w:val="o"/>
      <w:lvlJc w:val="left"/>
      <w:pPr>
        <w:ind w:left="6984" w:hanging="360"/>
      </w:pPr>
      <w:rPr>
        <w:rFonts w:ascii="Courier New" w:hAnsi="Courier New" w:cs="Courier New" w:hint="default"/>
      </w:rPr>
    </w:lvl>
    <w:lvl w:ilvl="8" w:tplc="04190005" w:tentative="1">
      <w:start w:val="1"/>
      <w:numFmt w:val="bullet"/>
      <w:lvlText w:val=""/>
      <w:lvlJc w:val="left"/>
      <w:pPr>
        <w:ind w:left="7704" w:hanging="360"/>
      </w:pPr>
      <w:rPr>
        <w:rFonts w:ascii="Wingdings" w:hAnsi="Wingdings" w:hint="default"/>
      </w:rPr>
    </w:lvl>
  </w:abstractNum>
  <w:abstractNum w:abstractNumId="45" w15:restartNumberingAfterBreak="0">
    <w:nsid w:val="7C435A8E"/>
    <w:multiLevelType w:val="hybridMultilevel"/>
    <w:tmpl w:val="7EBEB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39"/>
  </w:num>
  <w:num w:numId="3">
    <w:abstractNumId w:val="41"/>
  </w:num>
  <w:num w:numId="4">
    <w:abstractNumId w:val="7"/>
  </w:num>
  <w:num w:numId="5">
    <w:abstractNumId w:val="16"/>
  </w:num>
  <w:num w:numId="6">
    <w:abstractNumId w:val="19"/>
  </w:num>
  <w:num w:numId="7">
    <w:abstractNumId w:val="35"/>
  </w:num>
  <w:num w:numId="8">
    <w:abstractNumId w:val="24"/>
  </w:num>
  <w:num w:numId="9">
    <w:abstractNumId w:val="44"/>
  </w:num>
  <w:num w:numId="10">
    <w:abstractNumId w:val="27"/>
  </w:num>
  <w:num w:numId="11">
    <w:abstractNumId w:val="36"/>
  </w:num>
  <w:num w:numId="12">
    <w:abstractNumId w:val="15"/>
  </w:num>
  <w:num w:numId="13">
    <w:abstractNumId w:val="45"/>
  </w:num>
  <w:num w:numId="14">
    <w:abstractNumId w:val="29"/>
  </w:num>
  <w:num w:numId="15">
    <w:abstractNumId w:val="14"/>
  </w:num>
  <w:num w:numId="16">
    <w:abstractNumId w:val="43"/>
  </w:num>
  <w:num w:numId="17">
    <w:abstractNumId w:val="21"/>
  </w:num>
  <w:num w:numId="18">
    <w:abstractNumId w:val="23"/>
  </w:num>
  <w:num w:numId="19">
    <w:abstractNumId w:val="9"/>
  </w:num>
  <w:num w:numId="20">
    <w:abstractNumId w:val="12"/>
  </w:num>
  <w:num w:numId="21">
    <w:abstractNumId w:val="42"/>
  </w:num>
  <w:num w:numId="22">
    <w:abstractNumId w:val="26"/>
  </w:num>
  <w:num w:numId="23">
    <w:abstractNumId w:val="30"/>
  </w:num>
  <w:num w:numId="24">
    <w:abstractNumId w:val="1"/>
  </w:num>
  <w:num w:numId="25">
    <w:abstractNumId w:val="37"/>
  </w:num>
  <w:num w:numId="26">
    <w:abstractNumId w:val="33"/>
  </w:num>
  <w:num w:numId="27">
    <w:abstractNumId w:val="13"/>
  </w:num>
  <w:num w:numId="28">
    <w:abstractNumId w:val="40"/>
  </w:num>
  <w:num w:numId="29">
    <w:abstractNumId w:val="22"/>
  </w:num>
  <w:num w:numId="30">
    <w:abstractNumId w:val="4"/>
  </w:num>
  <w:num w:numId="31">
    <w:abstractNumId w:val="8"/>
  </w:num>
  <w:num w:numId="32">
    <w:abstractNumId w:val="38"/>
  </w:num>
  <w:num w:numId="33">
    <w:abstractNumId w:val="2"/>
  </w:num>
  <w:num w:numId="34">
    <w:abstractNumId w:val="17"/>
  </w:num>
  <w:num w:numId="35">
    <w:abstractNumId w:val="34"/>
  </w:num>
  <w:num w:numId="36">
    <w:abstractNumId w:val="6"/>
  </w:num>
  <w:num w:numId="37">
    <w:abstractNumId w:val="25"/>
  </w:num>
  <w:num w:numId="38">
    <w:abstractNumId w:val="32"/>
  </w:num>
  <w:num w:numId="39">
    <w:abstractNumId w:val="5"/>
  </w:num>
  <w:num w:numId="40">
    <w:abstractNumId w:val="28"/>
  </w:num>
  <w:num w:numId="41">
    <w:abstractNumId w:val="3"/>
  </w:num>
  <w:num w:numId="42">
    <w:abstractNumId w:val="20"/>
  </w:num>
  <w:num w:numId="43">
    <w:abstractNumId w:val="18"/>
  </w:num>
  <w:num w:numId="44">
    <w:abstractNumId w:val="0"/>
  </w:num>
  <w:num w:numId="45">
    <w:abstractNumId w:val="31"/>
  </w:num>
  <w:num w:numId="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1CB7"/>
    <w:rsid w:val="00011CB7"/>
    <w:rsid w:val="000555C9"/>
    <w:rsid w:val="0007252D"/>
    <w:rsid w:val="00074517"/>
    <w:rsid w:val="0008129F"/>
    <w:rsid w:val="000A6927"/>
    <w:rsid w:val="000C7F9F"/>
    <w:rsid w:val="00141A92"/>
    <w:rsid w:val="00183AE2"/>
    <w:rsid w:val="001868BA"/>
    <w:rsid w:val="001958AD"/>
    <w:rsid w:val="001A16CA"/>
    <w:rsid w:val="001B1E4A"/>
    <w:rsid w:val="001F30FB"/>
    <w:rsid w:val="00205500"/>
    <w:rsid w:val="0023141F"/>
    <w:rsid w:val="002346BF"/>
    <w:rsid w:val="002614AD"/>
    <w:rsid w:val="002B77D2"/>
    <w:rsid w:val="002D2C7D"/>
    <w:rsid w:val="002E71FA"/>
    <w:rsid w:val="003816E9"/>
    <w:rsid w:val="003840AF"/>
    <w:rsid w:val="00394FF4"/>
    <w:rsid w:val="003A078C"/>
    <w:rsid w:val="003A76A1"/>
    <w:rsid w:val="003A7806"/>
    <w:rsid w:val="003C6F59"/>
    <w:rsid w:val="003E2EBD"/>
    <w:rsid w:val="00446531"/>
    <w:rsid w:val="00460FE3"/>
    <w:rsid w:val="004649C7"/>
    <w:rsid w:val="004915E8"/>
    <w:rsid w:val="004975E8"/>
    <w:rsid w:val="004B16F0"/>
    <w:rsid w:val="004D5F88"/>
    <w:rsid w:val="004E48D2"/>
    <w:rsid w:val="004F5B9A"/>
    <w:rsid w:val="00514184"/>
    <w:rsid w:val="00514659"/>
    <w:rsid w:val="00572FC9"/>
    <w:rsid w:val="0059702F"/>
    <w:rsid w:val="005A225D"/>
    <w:rsid w:val="005D5026"/>
    <w:rsid w:val="005D62E5"/>
    <w:rsid w:val="00615F5D"/>
    <w:rsid w:val="006327EA"/>
    <w:rsid w:val="00676B19"/>
    <w:rsid w:val="006856C8"/>
    <w:rsid w:val="006A0A8A"/>
    <w:rsid w:val="006B1410"/>
    <w:rsid w:val="006E322A"/>
    <w:rsid w:val="00723C21"/>
    <w:rsid w:val="00757D6F"/>
    <w:rsid w:val="00764B4E"/>
    <w:rsid w:val="007A7A9A"/>
    <w:rsid w:val="007B3766"/>
    <w:rsid w:val="007B724B"/>
    <w:rsid w:val="00807C9F"/>
    <w:rsid w:val="00827806"/>
    <w:rsid w:val="00836D59"/>
    <w:rsid w:val="00853665"/>
    <w:rsid w:val="008C42E2"/>
    <w:rsid w:val="008C549D"/>
    <w:rsid w:val="008F4EC2"/>
    <w:rsid w:val="00901325"/>
    <w:rsid w:val="00984755"/>
    <w:rsid w:val="00986595"/>
    <w:rsid w:val="00990E82"/>
    <w:rsid w:val="009A24C4"/>
    <w:rsid w:val="009F6B0A"/>
    <w:rsid w:val="00A00B24"/>
    <w:rsid w:val="00A23B3E"/>
    <w:rsid w:val="00A70857"/>
    <w:rsid w:val="00A71492"/>
    <w:rsid w:val="00AA7CF1"/>
    <w:rsid w:val="00AF1B31"/>
    <w:rsid w:val="00AF587B"/>
    <w:rsid w:val="00AF6A19"/>
    <w:rsid w:val="00B039F2"/>
    <w:rsid w:val="00B264D8"/>
    <w:rsid w:val="00B314A5"/>
    <w:rsid w:val="00B32467"/>
    <w:rsid w:val="00B81F09"/>
    <w:rsid w:val="00B86C34"/>
    <w:rsid w:val="00BB736C"/>
    <w:rsid w:val="00C276A1"/>
    <w:rsid w:val="00C52E58"/>
    <w:rsid w:val="00C81C97"/>
    <w:rsid w:val="00C82E54"/>
    <w:rsid w:val="00C96D2B"/>
    <w:rsid w:val="00D03970"/>
    <w:rsid w:val="00D204BA"/>
    <w:rsid w:val="00D20CDD"/>
    <w:rsid w:val="00D25901"/>
    <w:rsid w:val="00D36592"/>
    <w:rsid w:val="00D4492F"/>
    <w:rsid w:val="00D51650"/>
    <w:rsid w:val="00D51D3D"/>
    <w:rsid w:val="00D553DC"/>
    <w:rsid w:val="00D65DE7"/>
    <w:rsid w:val="00D762F1"/>
    <w:rsid w:val="00DE2851"/>
    <w:rsid w:val="00DE3D55"/>
    <w:rsid w:val="00E153F6"/>
    <w:rsid w:val="00E16C78"/>
    <w:rsid w:val="00E567B5"/>
    <w:rsid w:val="00E57A52"/>
    <w:rsid w:val="00E63659"/>
    <w:rsid w:val="00E71E74"/>
    <w:rsid w:val="00EA7174"/>
    <w:rsid w:val="00EB63C9"/>
    <w:rsid w:val="00EC15EE"/>
    <w:rsid w:val="00ED6AAE"/>
    <w:rsid w:val="00EE344F"/>
    <w:rsid w:val="00F105F8"/>
    <w:rsid w:val="00F146AF"/>
    <w:rsid w:val="00F265F8"/>
    <w:rsid w:val="00F3736A"/>
    <w:rsid w:val="00F65461"/>
    <w:rsid w:val="00F670FB"/>
    <w:rsid w:val="00F80B40"/>
    <w:rsid w:val="00F814D3"/>
    <w:rsid w:val="00FD5FCD"/>
    <w:rsid w:val="00FF18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4809CD0-6106-4058-9F7C-386F1BC27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11CB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11CB7"/>
    <w:pPr>
      <w:ind w:left="720"/>
      <w:contextualSpacing/>
    </w:pPr>
  </w:style>
  <w:style w:type="paragraph" w:styleId="a4">
    <w:name w:val="Normal (Web)"/>
    <w:basedOn w:val="a"/>
    <w:uiPriority w:val="99"/>
    <w:unhideWhenUsed/>
    <w:rsid w:val="00615F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15F5D"/>
  </w:style>
  <w:style w:type="paragraph" w:styleId="a5">
    <w:name w:val="header"/>
    <w:basedOn w:val="a"/>
    <w:link w:val="a6"/>
    <w:uiPriority w:val="99"/>
    <w:unhideWhenUsed/>
    <w:rsid w:val="002B77D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B77D2"/>
  </w:style>
  <w:style w:type="paragraph" w:styleId="a7">
    <w:name w:val="footer"/>
    <w:basedOn w:val="a"/>
    <w:link w:val="a8"/>
    <w:uiPriority w:val="99"/>
    <w:unhideWhenUsed/>
    <w:rsid w:val="002B77D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B77D2"/>
  </w:style>
  <w:style w:type="character" w:styleId="a9">
    <w:name w:val="Strong"/>
    <w:basedOn w:val="a0"/>
    <w:uiPriority w:val="22"/>
    <w:qFormat/>
    <w:rsid w:val="001A16CA"/>
    <w:rPr>
      <w:b/>
      <w:bCs/>
    </w:rPr>
  </w:style>
  <w:style w:type="character" w:customStyle="1" w:styleId="aa">
    <w:name w:val="Основной текст_"/>
    <w:basedOn w:val="a0"/>
    <w:link w:val="8"/>
    <w:rsid w:val="001868BA"/>
    <w:rPr>
      <w:rFonts w:ascii="Times New Roman" w:eastAsia="Times New Roman" w:hAnsi="Times New Roman" w:cs="Times New Roman"/>
      <w:sz w:val="26"/>
      <w:szCs w:val="26"/>
      <w:shd w:val="clear" w:color="auto" w:fill="FFFFFF"/>
    </w:rPr>
  </w:style>
  <w:style w:type="paragraph" w:customStyle="1" w:styleId="8">
    <w:name w:val="Основной текст8"/>
    <w:basedOn w:val="a"/>
    <w:link w:val="aa"/>
    <w:rsid w:val="001868BA"/>
    <w:pPr>
      <w:shd w:val="clear" w:color="auto" w:fill="FFFFFF"/>
      <w:spacing w:before="240" w:after="360" w:line="0" w:lineRule="atLeast"/>
    </w:pPr>
    <w:rPr>
      <w:rFonts w:ascii="Times New Roman" w:eastAsia="Times New Roman" w:hAnsi="Times New Roman" w:cs="Times New Roman"/>
      <w:sz w:val="26"/>
      <w:szCs w:val="26"/>
    </w:rPr>
  </w:style>
  <w:style w:type="paragraph" w:customStyle="1" w:styleId="rtejustify">
    <w:name w:val="rtejustify"/>
    <w:basedOn w:val="a"/>
    <w:rsid w:val="00757D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
    <w:name w:val="Гиперссылка1"/>
    <w:basedOn w:val="a0"/>
    <w:uiPriority w:val="99"/>
    <w:unhideWhenUsed/>
    <w:rsid w:val="00D51650"/>
    <w:rPr>
      <w:color w:val="0563C1"/>
      <w:u w:val="single"/>
    </w:rPr>
  </w:style>
  <w:style w:type="character" w:customStyle="1" w:styleId="10">
    <w:name w:val="Неразрешенное упоминание1"/>
    <w:basedOn w:val="a0"/>
    <w:uiPriority w:val="99"/>
    <w:semiHidden/>
    <w:unhideWhenUsed/>
    <w:rsid w:val="00D51650"/>
    <w:rPr>
      <w:color w:val="808080"/>
      <w:shd w:val="clear" w:color="auto" w:fill="E6E6E6"/>
    </w:rPr>
  </w:style>
  <w:style w:type="character" w:styleId="ab">
    <w:name w:val="Hyperlink"/>
    <w:basedOn w:val="a0"/>
    <w:uiPriority w:val="99"/>
    <w:unhideWhenUsed/>
    <w:rsid w:val="00D51650"/>
    <w:rPr>
      <w:color w:val="0563C1" w:themeColor="hyperlink"/>
      <w:u w:val="single"/>
    </w:rPr>
  </w:style>
  <w:style w:type="character" w:customStyle="1" w:styleId="ac">
    <w:name w:val="Текст выноски Знак"/>
    <w:basedOn w:val="a0"/>
    <w:link w:val="ad"/>
    <w:uiPriority w:val="99"/>
    <w:semiHidden/>
    <w:rsid w:val="001F30FB"/>
    <w:rPr>
      <w:rFonts w:ascii="Tahoma" w:hAnsi="Tahoma" w:cs="Tahoma"/>
      <w:sz w:val="16"/>
      <w:szCs w:val="16"/>
    </w:rPr>
  </w:style>
  <w:style w:type="paragraph" w:styleId="ad">
    <w:name w:val="Balloon Text"/>
    <w:basedOn w:val="a"/>
    <w:link w:val="ac"/>
    <w:uiPriority w:val="99"/>
    <w:semiHidden/>
    <w:unhideWhenUsed/>
    <w:rsid w:val="001F30FB"/>
    <w:pPr>
      <w:spacing w:after="0" w:line="240" w:lineRule="auto"/>
    </w:pPr>
    <w:rPr>
      <w:rFonts w:ascii="Tahoma" w:hAnsi="Tahoma" w:cs="Tahoma"/>
      <w:sz w:val="16"/>
      <w:szCs w:val="16"/>
    </w:rPr>
  </w:style>
  <w:style w:type="numbering" w:customStyle="1" w:styleId="11">
    <w:name w:val="Нет списка1"/>
    <w:next w:val="a2"/>
    <w:uiPriority w:val="99"/>
    <w:semiHidden/>
    <w:unhideWhenUsed/>
    <w:rsid w:val="0023141F"/>
  </w:style>
  <w:style w:type="numbering" w:customStyle="1" w:styleId="110">
    <w:name w:val="Нет списка11"/>
    <w:next w:val="a2"/>
    <w:uiPriority w:val="99"/>
    <w:semiHidden/>
    <w:unhideWhenUsed/>
    <w:rsid w:val="0023141F"/>
  </w:style>
  <w:style w:type="numbering" w:customStyle="1" w:styleId="2">
    <w:name w:val="Нет списка2"/>
    <w:next w:val="a2"/>
    <w:uiPriority w:val="99"/>
    <w:semiHidden/>
    <w:unhideWhenUsed/>
    <w:rsid w:val="0023141F"/>
  </w:style>
  <w:style w:type="character" w:customStyle="1" w:styleId="12">
    <w:name w:val="Неразрешенное упоминание1"/>
    <w:uiPriority w:val="99"/>
    <w:semiHidden/>
    <w:unhideWhenUsed/>
    <w:rsid w:val="0023141F"/>
    <w:rPr>
      <w:color w:val="808080"/>
      <w:shd w:val="clear" w:color="auto" w:fill="E6E6E6"/>
    </w:rPr>
  </w:style>
  <w:style w:type="numbering" w:customStyle="1" w:styleId="3">
    <w:name w:val="Нет списка3"/>
    <w:next w:val="a2"/>
    <w:uiPriority w:val="99"/>
    <w:semiHidden/>
    <w:unhideWhenUsed/>
    <w:rsid w:val="0023141F"/>
  </w:style>
  <w:style w:type="paragraph" w:customStyle="1" w:styleId="pboth">
    <w:name w:val="pboth"/>
    <w:basedOn w:val="a"/>
    <w:rsid w:val="004F5B9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e">
    <w:name w:val="Table Grid"/>
    <w:basedOn w:val="a1"/>
    <w:uiPriority w:val="39"/>
    <w:rsid w:val="00384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909156">
      <w:bodyDiv w:val="1"/>
      <w:marLeft w:val="0"/>
      <w:marRight w:val="0"/>
      <w:marTop w:val="0"/>
      <w:marBottom w:val="0"/>
      <w:divBdr>
        <w:top w:val="none" w:sz="0" w:space="0" w:color="auto"/>
        <w:left w:val="none" w:sz="0" w:space="0" w:color="auto"/>
        <w:bottom w:val="none" w:sz="0" w:space="0" w:color="auto"/>
        <w:right w:val="none" w:sz="0" w:space="0" w:color="auto"/>
      </w:divBdr>
    </w:div>
    <w:div w:id="262421809">
      <w:bodyDiv w:val="1"/>
      <w:marLeft w:val="0"/>
      <w:marRight w:val="0"/>
      <w:marTop w:val="0"/>
      <w:marBottom w:val="0"/>
      <w:divBdr>
        <w:top w:val="none" w:sz="0" w:space="0" w:color="auto"/>
        <w:left w:val="none" w:sz="0" w:space="0" w:color="auto"/>
        <w:bottom w:val="none" w:sz="0" w:space="0" w:color="auto"/>
        <w:right w:val="none" w:sz="0" w:space="0" w:color="auto"/>
      </w:divBdr>
    </w:div>
    <w:div w:id="838737920">
      <w:bodyDiv w:val="1"/>
      <w:marLeft w:val="0"/>
      <w:marRight w:val="0"/>
      <w:marTop w:val="0"/>
      <w:marBottom w:val="0"/>
      <w:divBdr>
        <w:top w:val="none" w:sz="0" w:space="0" w:color="auto"/>
        <w:left w:val="none" w:sz="0" w:space="0" w:color="auto"/>
        <w:bottom w:val="none" w:sz="0" w:space="0" w:color="auto"/>
        <w:right w:val="none" w:sz="0" w:space="0" w:color="auto"/>
      </w:divBdr>
    </w:div>
    <w:div w:id="872574661">
      <w:bodyDiv w:val="1"/>
      <w:marLeft w:val="0"/>
      <w:marRight w:val="0"/>
      <w:marTop w:val="0"/>
      <w:marBottom w:val="0"/>
      <w:divBdr>
        <w:top w:val="none" w:sz="0" w:space="0" w:color="auto"/>
        <w:left w:val="none" w:sz="0" w:space="0" w:color="auto"/>
        <w:bottom w:val="none" w:sz="0" w:space="0" w:color="auto"/>
        <w:right w:val="none" w:sz="0" w:space="0" w:color="auto"/>
      </w:divBdr>
    </w:div>
    <w:div w:id="899556018">
      <w:bodyDiv w:val="1"/>
      <w:marLeft w:val="0"/>
      <w:marRight w:val="0"/>
      <w:marTop w:val="0"/>
      <w:marBottom w:val="0"/>
      <w:divBdr>
        <w:top w:val="none" w:sz="0" w:space="0" w:color="auto"/>
        <w:left w:val="none" w:sz="0" w:space="0" w:color="auto"/>
        <w:bottom w:val="none" w:sz="0" w:space="0" w:color="auto"/>
        <w:right w:val="none" w:sz="0" w:space="0" w:color="auto"/>
      </w:divBdr>
    </w:div>
    <w:div w:id="932281462">
      <w:bodyDiv w:val="1"/>
      <w:marLeft w:val="0"/>
      <w:marRight w:val="0"/>
      <w:marTop w:val="0"/>
      <w:marBottom w:val="0"/>
      <w:divBdr>
        <w:top w:val="none" w:sz="0" w:space="0" w:color="auto"/>
        <w:left w:val="none" w:sz="0" w:space="0" w:color="auto"/>
        <w:bottom w:val="none" w:sz="0" w:space="0" w:color="auto"/>
        <w:right w:val="none" w:sz="0" w:space="0" w:color="auto"/>
      </w:divBdr>
    </w:div>
    <w:div w:id="1183323726">
      <w:bodyDiv w:val="1"/>
      <w:marLeft w:val="0"/>
      <w:marRight w:val="0"/>
      <w:marTop w:val="0"/>
      <w:marBottom w:val="0"/>
      <w:divBdr>
        <w:top w:val="none" w:sz="0" w:space="0" w:color="auto"/>
        <w:left w:val="none" w:sz="0" w:space="0" w:color="auto"/>
        <w:bottom w:val="none" w:sz="0" w:space="0" w:color="auto"/>
        <w:right w:val="none" w:sz="0" w:space="0" w:color="auto"/>
      </w:divBdr>
    </w:div>
    <w:div w:id="1460489356">
      <w:bodyDiv w:val="1"/>
      <w:marLeft w:val="0"/>
      <w:marRight w:val="0"/>
      <w:marTop w:val="0"/>
      <w:marBottom w:val="0"/>
      <w:divBdr>
        <w:top w:val="none" w:sz="0" w:space="0" w:color="auto"/>
        <w:left w:val="none" w:sz="0" w:space="0" w:color="auto"/>
        <w:bottom w:val="none" w:sz="0" w:space="0" w:color="auto"/>
        <w:right w:val="none" w:sz="0" w:space="0" w:color="auto"/>
      </w:divBdr>
    </w:div>
    <w:div w:id="1880822448">
      <w:bodyDiv w:val="1"/>
      <w:marLeft w:val="0"/>
      <w:marRight w:val="0"/>
      <w:marTop w:val="0"/>
      <w:marBottom w:val="0"/>
      <w:divBdr>
        <w:top w:val="none" w:sz="0" w:space="0" w:color="auto"/>
        <w:left w:val="none" w:sz="0" w:space="0" w:color="auto"/>
        <w:bottom w:val="none" w:sz="0" w:space="0" w:color="auto"/>
        <w:right w:val="none" w:sz="0" w:space="0" w:color="auto"/>
      </w:divBdr>
    </w:div>
    <w:div w:id="2128547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sprof.ru/events/plan-meropriyatiy/pub/89" TargetMode="External"/><Relationship Id="rId117" Type="http://schemas.openxmlformats.org/officeDocument/2006/relationships/image" Target="media/image56.png"/><Relationship Id="rId21" Type="http://schemas.openxmlformats.org/officeDocument/2006/relationships/hyperlink" Target="http://www.asros.ru/ru/pr/news/21168-rasshirennoe-zasedanie-soveta-assotsiatsii-rossiya-sostoyalos-v-nizhnem-novgorode" TargetMode="External"/><Relationship Id="rId42" Type="http://schemas.openxmlformats.org/officeDocument/2006/relationships/image" Target="media/image13.jpeg"/><Relationship Id="rId47" Type="http://schemas.openxmlformats.org/officeDocument/2006/relationships/image" Target="media/image17.jpeg"/><Relationship Id="rId63" Type="http://schemas.openxmlformats.org/officeDocument/2006/relationships/hyperlink" Target="http://asprof.ru/events/plan-meropriyatiy/pub/85" TargetMode="External"/><Relationship Id="rId68" Type="http://schemas.openxmlformats.org/officeDocument/2006/relationships/hyperlink" Target="http://asprof.ru/events/plan-meropriyatiy/pub/87" TargetMode="External"/><Relationship Id="rId84" Type="http://schemas.openxmlformats.org/officeDocument/2006/relationships/image" Target="media/image39.jpeg"/><Relationship Id="rId89" Type="http://schemas.openxmlformats.org/officeDocument/2006/relationships/image" Target="media/image42.emf"/><Relationship Id="rId112" Type="http://schemas.openxmlformats.org/officeDocument/2006/relationships/oleObject" Target="embeddings/oleObject16.bin"/><Relationship Id="rId133" Type="http://schemas.openxmlformats.org/officeDocument/2006/relationships/image" Target="media/image68.png"/><Relationship Id="rId138" Type="http://schemas.openxmlformats.org/officeDocument/2006/relationships/image" Target="media/image73.png"/><Relationship Id="rId16" Type="http://schemas.openxmlformats.org/officeDocument/2006/relationships/hyperlink" Target="http://asprof.ru/events/plan-meropriyatiy/pub/76" TargetMode="External"/><Relationship Id="rId107" Type="http://schemas.openxmlformats.org/officeDocument/2006/relationships/image" Target="media/image49.emf"/><Relationship Id="rId11" Type="http://schemas.openxmlformats.org/officeDocument/2006/relationships/image" Target="media/image3.jpeg"/><Relationship Id="rId32" Type="http://schemas.openxmlformats.org/officeDocument/2006/relationships/hyperlink" Target="http://asprof.ru/events/plan-meropriyatiy/pub/73" TargetMode="External"/><Relationship Id="rId37" Type="http://schemas.openxmlformats.org/officeDocument/2006/relationships/image" Target="media/image10.jpeg"/><Relationship Id="rId53" Type="http://schemas.openxmlformats.org/officeDocument/2006/relationships/hyperlink" Target="http://asprof.ru/events/plan-meropriyatiy/pub/82" TargetMode="External"/><Relationship Id="rId58" Type="http://schemas.openxmlformats.org/officeDocument/2006/relationships/hyperlink" Target="http://asprof.ru/events/plan-meropriyatiy/pub/80" TargetMode="External"/><Relationship Id="rId74" Type="http://schemas.openxmlformats.org/officeDocument/2006/relationships/hyperlink" Target="http://asprof.ru/events/plan-meropriyatiy/pub/88" TargetMode="External"/><Relationship Id="rId79" Type="http://schemas.openxmlformats.org/officeDocument/2006/relationships/image" Target="media/image36.jpeg"/><Relationship Id="rId102" Type="http://schemas.openxmlformats.org/officeDocument/2006/relationships/oleObject" Target="embeddings/oleObject11.bin"/><Relationship Id="rId123" Type="http://schemas.openxmlformats.org/officeDocument/2006/relationships/image" Target="media/image62.png"/><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oleObject" Target="embeddings/oleObject3.bin"/><Relationship Id="rId95" Type="http://schemas.openxmlformats.org/officeDocument/2006/relationships/image" Target="media/image44.emf"/><Relationship Id="rId22" Type="http://schemas.openxmlformats.org/officeDocument/2006/relationships/image" Target="media/image5.jpeg"/><Relationship Id="rId27" Type="http://schemas.openxmlformats.org/officeDocument/2006/relationships/image" Target="media/image7.jpeg"/><Relationship Id="rId43" Type="http://schemas.openxmlformats.org/officeDocument/2006/relationships/image" Target="media/image14.jpeg"/><Relationship Id="rId48" Type="http://schemas.openxmlformats.org/officeDocument/2006/relationships/hyperlink" Target="http://asprof.ru/events/plan-meropriyatiy/pub/77" TargetMode="External"/><Relationship Id="rId64" Type="http://schemas.openxmlformats.org/officeDocument/2006/relationships/image" Target="media/image27.jpeg"/><Relationship Id="rId69" Type="http://schemas.openxmlformats.org/officeDocument/2006/relationships/image" Target="media/image30.jpeg"/><Relationship Id="rId113" Type="http://schemas.openxmlformats.org/officeDocument/2006/relationships/image" Target="media/image52.jpeg"/><Relationship Id="rId118" Type="http://schemas.openxmlformats.org/officeDocument/2006/relationships/image" Target="media/image57.png"/><Relationship Id="rId134" Type="http://schemas.openxmlformats.org/officeDocument/2006/relationships/image" Target="media/image69.png"/><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asprof.ru/events/plan-meropriyatiy/pub/79" TargetMode="External"/><Relationship Id="rId72" Type="http://schemas.openxmlformats.org/officeDocument/2006/relationships/hyperlink" Target="http://asprof.ru/events/plan-meropriyatiy/pub/86" TargetMode="External"/><Relationship Id="rId80" Type="http://schemas.openxmlformats.org/officeDocument/2006/relationships/hyperlink" Target="http://asprof.ru/events/plan-meropriyatiy/pub/91" TargetMode="External"/><Relationship Id="rId85" Type="http://schemas.openxmlformats.org/officeDocument/2006/relationships/image" Target="media/image40.emf"/><Relationship Id="rId93" Type="http://schemas.openxmlformats.org/officeDocument/2006/relationships/oleObject" Target="embeddings/oleObject5.bin"/><Relationship Id="rId98" Type="http://schemas.openxmlformats.org/officeDocument/2006/relationships/image" Target="media/image45.emf"/><Relationship Id="rId121" Type="http://schemas.openxmlformats.org/officeDocument/2006/relationships/image" Target="media/image60.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asprof.ru/events/plan-meropriyatiy/pub/77" TargetMode="External"/><Relationship Id="rId25" Type="http://schemas.openxmlformats.org/officeDocument/2006/relationships/hyperlink" Target="http://asprof.ru/events/plan-meropriyatiy/pub/88" TargetMode="External"/><Relationship Id="rId33" Type="http://schemas.openxmlformats.org/officeDocument/2006/relationships/hyperlink" Target="http://asprof.ru/events/plan-meropriyatiy/pub/71" TargetMode="External"/><Relationship Id="rId38" Type="http://schemas.openxmlformats.org/officeDocument/2006/relationships/image" Target="media/image11.jpeg"/><Relationship Id="rId46" Type="http://schemas.openxmlformats.org/officeDocument/2006/relationships/image" Target="media/image16.jpeg"/><Relationship Id="rId59" Type="http://schemas.openxmlformats.org/officeDocument/2006/relationships/image" Target="media/image24.jpeg"/><Relationship Id="rId67" Type="http://schemas.openxmlformats.org/officeDocument/2006/relationships/image" Target="media/image29.jpeg"/><Relationship Id="rId103" Type="http://schemas.openxmlformats.org/officeDocument/2006/relationships/image" Target="media/image47.emf"/><Relationship Id="rId108" Type="http://schemas.openxmlformats.org/officeDocument/2006/relationships/oleObject" Target="embeddings/oleObject14.bin"/><Relationship Id="rId116" Type="http://schemas.openxmlformats.org/officeDocument/2006/relationships/image" Target="media/image55.png"/><Relationship Id="rId124" Type="http://schemas.openxmlformats.org/officeDocument/2006/relationships/image" Target="media/image63.png"/><Relationship Id="rId129" Type="http://schemas.openxmlformats.org/officeDocument/2006/relationships/image" Target="media/image60.emf"/><Relationship Id="rId137" Type="http://schemas.openxmlformats.org/officeDocument/2006/relationships/image" Target="media/image72.png"/><Relationship Id="rId20" Type="http://schemas.openxmlformats.org/officeDocument/2006/relationships/hyperlink" Target="http://asprof.ru/events/plan-meropriyatiy/pub/83" TargetMode="External"/><Relationship Id="rId41" Type="http://schemas.openxmlformats.org/officeDocument/2006/relationships/hyperlink" Target="http://asprof.ru/events/plan-meropriyatiy/pub/75" TargetMode="External"/><Relationship Id="rId54" Type="http://schemas.openxmlformats.org/officeDocument/2006/relationships/image" Target="media/image21.jpeg"/><Relationship Id="rId62" Type="http://schemas.openxmlformats.org/officeDocument/2006/relationships/image" Target="media/image26.jpeg"/><Relationship Id="rId70" Type="http://schemas.openxmlformats.org/officeDocument/2006/relationships/image" Target="media/image31.jpeg"/><Relationship Id="rId75" Type="http://schemas.openxmlformats.org/officeDocument/2006/relationships/image" Target="media/image34.jpeg"/><Relationship Id="rId83" Type="http://schemas.openxmlformats.org/officeDocument/2006/relationships/image" Target="media/image38.jpeg"/><Relationship Id="rId88" Type="http://schemas.openxmlformats.org/officeDocument/2006/relationships/oleObject" Target="embeddings/oleObject2.bin"/><Relationship Id="rId91" Type="http://schemas.openxmlformats.org/officeDocument/2006/relationships/oleObject" Target="embeddings/oleObject4.bin"/><Relationship Id="rId96" Type="http://schemas.openxmlformats.org/officeDocument/2006/relationships/oleObject" Target="embeddings/oleObject7.bin"/><Relationship Id="rId111" Type="http://schemas.openxmlformats.org/officeDocument/2006/relationships/image" Target="media/image51.emf"/><Relationship Id="rId132" Type="http://schemas.openxmlformats.org/officeDocument/2006/relationships/image" Target="media/image67.jp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asprof.ru/events/plan-meropriyatiy/pub/75" TargetMode="External"/><Relationship Id="rId23" Type="http://schemas.openxmlformats.org/officeDocument/2006/relationships/image" Target="media/image6.jpeg"/><Relationship Id="rId28" Type="http://schemas.openxmlformats.org/officeDocument/2006/relationships/hyperlink" Target="http://asprof.ru/events/plan-meropriyatiy/pub/93" TargetMode="External"/><Relationship Id="rId36" Type="http://schemas.openxmlformats.org/officeDocument/2006/relationships/hyperlink" Target="http://asprof.ru/events/plan-meropriyatiy/pub/70" TargetMode="External"/><Relationship Id="rId49" Type="http://schemas.openxmlformats.org/officeDocument/2006/relationships/image" Target="media/image18.jpeg"/><Relationship Id="rId57" Type="http://schemas.openxmlformats.org/officeDocument/2006/relationships/image" Target="media/image23.jpeg"/><Relationship Id="rId106" Type="http://schemas.openxmlformats.org/officeDocument/2006/relationships/oleObject" Target="embeddings/oleObject13.bin"/><Relationship Id="rId114" Type="http://schemas.openxmlformats.org/officeDocument/2006/relationships/image" Target="media/image53.png"/><Relationship Id="rId119" Type="http://schemas.openxmlformats.org/officeDocument/2006/relationships/image" Target="media/image58.png"/><Relationship Id="rId127" Type="http://schemas.openxmlformats.org/officeDocument/2006/relationships/image" Target="media/image59.emf"/><Relationship Id="rId10" Type="http://schemas.openxmlformats.org/officeDocument/2006/relationships/hyperlink" Target="http://asprof.ru/events/plan-meropriyatiy/pub/71" TargetMode="External"/><Relationship Id="rId31" Type="http://schemas.openxmlformats.org/officeDocument/2006/relationships/image" Target="media/image8.jpeg"/><Relationship Id="rId44" Type="http://schemas.openxmlformats.org/officeDocument/2006/relationships/hyperlink" Target="http://asprof.ru/events/plan-meropriyatiy/pub/76" TargetMode="External"/><Relationship Id="rId52" Type="http://schemas.openxmlformats.org/officeDocument/2006/relationships/image" Target="media/image20.jpeg"/><Relationship Id="rId60" Type="http://schemas.openxmlformats.org/officeDocument/2006/relationships/hyperlink" Target="http://asprof.ru/events/plan-meropriyatiy/pub/84" TargetMode="External"/><Relationship Id="rId65" Type="http://schemas.openxmlformats.org/officeDocument/2006/relationships/hyperlink" Target="http://asprof.ru/events/plan-meropriyatiy/pub/83" TargetMode="External"/><Relationship Id="rId73" Type="http://schemas.openxmlformats.org/officeDocument/2006/relationships/image" Target="media/image33.jpeg"/><Relationship Id="rId78" Type="http://schemas.openxmlformats.org/officeDocument/2006/relationships/image" Target="media/image35.jpeg"/><Relationship Id="rId81" Type="http://schemas.openxmlformats.org/officeDocument/2006/relationships/image" Target="media/image37.jpeg"/><Relationship Id="rId86" Type="http://schemas.openxmlformats.org/officeDocument/2006/relationships/oleObject" Target="embeddings/oleObject1.bin"/><Relationship Id="rId94" Type="http://schemas.openxmlformats.org/officeDocument/2006/relationships/oleObject" Target="embeddings/oleObject6.bin"/><Relationship Id="rId99" Type="http://schemas.openxmlformats.org/officeDocument/2006/relationships/oleObject" Target="embeddings/oleObject9.bin"/><Relationship Id="rId101" Type="http://schemas.openxmlformats.org/officeDocument/2006/relationships/image" Target="media/image46.emf"/><Relationship Id="rId122" Type="http://schemas.openxmlformats.org/officeDocument/2006/relationships/image" Target="media/image61.png"/><Relationship Id="rId130" Type="http://schemas.openxmlformats.org/officeDocument/2006/relationships/image" Target="media/image61.jpg"/><Relationship Id="rId135"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asprof.ru/events/plan-meropriyatiy/pub/70" TargetMode="External"/><Relationship Id="rId18" Type="http://schemas.openxmlformats.org/officeDocument/2006/relationships/hyperlink" Target="http://asprof.ru/events/plan-meropriyatiy/pub/79" TargetMode="External"/><Relationship Id="rId39" Type="http://schemas.openxmlformats.org/officeDocument/2006/relationships/hyperlink" Target="http://asprof.ru/events/plan-meropriyatiy/pub/74" TargetMode="External"/><Relationship Id="rId109" Type="http://schemas.openxmlformats.org/officeDocument/2006/relationships/image" Target="media/image50.emf"/><Relationship Id="rId34" Type="http://schemas.openxmlformats.org/officeDocument/2006/relationships/hyperlink" Target="http://asprof.ru/events/plan-meropriyatiy/pub/69" TargetMode="External"/><Relationship Id="rId50" Type="http://schemas.openxmlformats.org/officeDocument/2006/relationships/image" Target="media/image19.jpeg"/><Relationship Id="rId55" Type="http://schemas.openxmlformats.org/officeDocument/2006/relationships/hyperlink" Target="http://asprof.ru/events/plan-meropriyatiy/pub/81" TargetMode="External"/><Relationship Id="rId76" Type="http://schemas.openxmlformats.org/officeDocument/2006/relationships/hyperlink" Target="http://asprof.ru/events/plan-meropriyatiy/pub/89" TargetMode="External"/><Relationship Id="rId97" Type="http://schemas.openxmlformats.org/officeDocument/2006/relationships/oleObject" Target="embeddings/oleObject8.bin"/><Relationship Id="rId104" Type="http://schemas.openxmlformats.org/officeDocument/2006/relationships/oleObject" Target="embeddings/oleObject12.bin"/><Relationship Id="rId120" Type="http://schemas.openxmlformats.org/officeDocument/2006/relationships/image" Target="media/image59.jpeg"/><Relationship Id="rId125" Type="http://schemas.openxmlformats.org/officeDocument/2006/relationships/image" Target="media/image64.png"/><Relationship Id="rId7" Type="http://schemas.openxmlformats.org/officeDocument/2006/relationships/hyperlink" Target="http://asprof.ru/events/plan-meropriyatiy/pub/73" TargetMode="External"/><Relationship Id="rId71" Type="http://schemas.openxmlformats.org/officeDocument/2006/relationships/image" Target="media/image32.jpeg"/><Relationship Id="rId92" Type="http://schemas.openxmlformats.org/officeDocument/2006/relationships/image" Target="media/image43.emf"/><Relationship Id="rId2" Type="http://schemas.openxmlformats.org/officeDocument/2006/relationships/styles" Target="styles.xml"/><Relationship Id="rId29" Type="http://schemas.openxmlformats.org/officeDocument/2006/relationships/hyperlink" Target="http://asprof.ru/events/plan-meropriyatiy/pub/92" TargetMode="External"/><Relationship Id="rId24" Type="http://schemas.openxmlformats.org/officeDocument/2006/relationships/hyperlink" Target="http://asprof.ru/events/plan-meropriyatiy/pub/86" TargetMode="External"/><Relationship Id="rId40" Type="http://schemas.openxmlformats.org/officeDocument/2006/relationships/image" Target="media/image12.jpeg"/><Relationship Id="rId45" Type="http://schemas.openxmlformats.org/officeDocument/2006/relationships/image" Target="media/image15.jpeg"/><Relationship Id="rId66" Type="http://schemas.openxmlformats.org/officeDocument/2006/relationships/image" Target="media/image28.jpeg"/><Relationship Id="rId87" Type="http://schemas.openxmlformats.org/officeDocument/2006/relationships/image" Target="media/image41.emf"/><Relationship Id="rId110" Type="http://schemas.openxmlformats.org/officeDocument/2006/relationships/oleObject" Target="embeddings/oleObject15.bin"/><Relationship Id="rId115" Type="http://schemas.openxmlformats.org/officeDocument/2006/relationships/image" Target="media/image54.png"/><Relationship Id="rId131" Type="http://schemas.openxmlformats.org/officeDocument/2006/relationships/image" Target="media/image66.png"/><Relationship Id="rId136" Type="http://schemas.openxmlformats.org/officeDocument/2006/relationships/image" Target="media/image71.png"/><Relationship Id="rId61" Type="http://schemas.openxmlformats.org/officeDocument/2006/relationships/image" Target="media/image25.jpeg"/><Relationship Id="rId82" Type="http://schemas.openxmlformats.org/officeDocument/2006/relationships/hyperlink" Target="http://asprof.ru/events/plan-meropriyatiy/pub/92" TargetMode="External"/><Relationship Id="rId19" Type="http://schemas.openxmlformats.org/officeDocument/2006/relationships/hyperlink" Target="http://asprof.ru/events/plan-meropriyatiy/pub/82" TargetMode="External"/><Relationship Id="rId14" Type="http://schemas.openxmlformats.org/officeDocument/2006/relationships/hyperlink" Target="http://asprof.ru/events/plan-meropriyatiy/pub/74" TargetMode="External"/><Relationship Id="rId30" Type="http://schemas.openxmlformats.org/officeDocument/2006/relationships/hyperlink" Target="http://asprof.ru/events/plan-meropriyatiy/pub/68" TargetMode="External"/><Relationship Id="rId35" Type="http://schemas.openxmlformats.org/officeDocument/2006/relationships/image" Target="media/image9.jpeg"/><Relationship Id="rId56" Type="http://schemas.openxmlformats.org/officeDocument/2006/relationships/image" Target="media/image22.jpeg"/><Relationship Id="rId77" Type="http://schemas.openxmlformats.org/officeDocument/2006/relationships/hyperlink" Target="http://asprof.ru/events/plan-meropriyatiy/pub/93" TargetMode="External"/><Relationship Id="rId100" Type="http://schemas.openxmlformats.org/officeDocument/2006/relationships/oleObject" Target="embeddings/oleObject10.bin"/><Relationship Id="rId105" Type="http://schemas.openxmlformats.org/officeDocument/2006/relationships/image" Target="media/image48.emf"/><Relationship Id="rId126" Type="http://schemas.openxmlformats.org/officeDocument/2006/relationships/image" Target="media/image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117</Pages>
  <Words>16875</Words>
  <Characters>96188</Characters>
  <Application>Microsoft Office Word</Application>
  <DocSecurity>0</DocSecurity>
  <Lines>801</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 Бровчак</dc:creator>
  <cp:keywords/>
  <dc:description/>
  <cp:lastModifiedBy>Association “SRPK”</cp:lastModifiedBy>
  <cp:revision>2</cp:revision>
  <dcterms:created xsi:type="dcterms:W3CDTF">2017-11-13T08:34:00Z</dcterms:created>
  <dcterms:modified xsi:type="dcterms:W3CDTF">2017-11-13T08:34:00Z</dcterms:modified>
</cp:coreProperties>
</file>