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DD37" w14:textId="77777777" w:rsidR="00EF51EA" w:rsidRPr="0011129F" w:rsidRDefault="00EF51EA" w:rsidP="00EF51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11129F"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14:paraId="265050B6" w14:textId="77777777" w:rsidR="00EF51EA" w:rsidRPr="0011129F" w:rsidRDefault="00EF51EA" w:rsidP="00EF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1129F">
        <w:rPr>
          <w:rFonts w:ascii="Times New Roman" w:eastAsia="Times New Roman" w:hAnsi="Times New Roman" w:cs="Times New Roman"/>
          <w:b/>
          <w:sz w:val="24"/>
        </w:rPr>
        <w:t>Наименования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</w:t>
      </w:r>
    </w:p>
    <w:p w14:paraId="723525C3" w14:textId="77777777" w:rsidR="00EF51EA" w:rsidRPr="0011129F" w:rsidRDefault="00EF51EA" w:rsidP="00EF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1129F">
        <w:rPr>
          <w:rFonts w:ascii="Times New Roman" w:eastAsia="Times New Roman" w:hAnsi="Times New Roman" w:cs="Times New Roman"/>
          <w:b/>
          <w:sz w:val="24"/>
        </w:rPr>
        <w:t>и документов, необходимых для прохождения профессионального экзамена по соответствующей квалификации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7"/>
        <w:gridCol w:w="1703"/>
        <w:gridCol w:w="851"/>
        <w:gridCol w:w="708"/>
        <w:gridCol w:w="1457"/>
        <w:gridCol w:w="814"/>
        <w:gridCol w:w="2693"/>
        <w:gridCol w:w="2550"/>
        <w:gridCol w:w="851"/>
        <w:gridCol w:w="1983"/>
      </w:tblGrid>
      <w:tr w:rsidR="0011129F" w:rsidRPr="0011129F" w14:paraId="75F3B501" w14:textId="77777777" w:rsidTr="00465874">
        <w:trPr>
          <w:trHeight w:val="383"/>
          <w:jc w:val="center"/>
        </w:trPr>
        <w:tc>
          <w:tcPr>
            <w:tcW w:w="846" w:type="dxa"/>
            <w:vMerge w:val="restart"/>
          </w:tcPr>
          <w:p w14:paraId="7BF6AD43" w14:textId="77777777" w:rsidR="00EF51EA" w:rsidRPr="0011129F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п/п</w:t>
            </w:r>
          </w:p>
        </w:tc>
        <w:tc>
          <w:tcPr>
            <w:tcW w:w="1557" w:type="dxa"/>
            <w:vMerge w:val="restart"/>
          </w:tcPr>
          <w:p w14:paraId="4161D442" w14:textId="77777777" w:rsidR="00EF51EA" w:rsidRPr="0011129F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703" w:type="dxa"/>
            <w:vMerge w:val="restart"/>
          </w:tcPr>
          <w:p w14:paraId="6118B7A0" w14:textId="77777777" w:rsidR="00EF51EA" w:rsidRPr="0011129F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реквизиты </w:t>
            </w:r>
            <w:proofErr w:type="spellStart"/>
            <w:proofErr w:type="gram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профессиональ-ного</w:t>
            </w:r>
            <w:proofErr w:type="spellEnd"/>
            <w:proofErr w:type="gram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стандарта, на соответствие, которому проводится независимая оценка квалификации</w:t>
            </w:r>
          </w:p>
        </w:tc>
        <w:tc>
          <w:tcPr>
            <w:tcW w:w="851" w:type="dxa"/>
            <w:vMerge w:val="restart"/>
          </w:tcPr>
          <w:p w14:paraId="0C495230" w14:textId="77777777" w:rsidR="00EF51EA" w:rsidRPr="0011129F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proofErr w:type="spellStart"/>
            <w:proofErr w:type="gram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квалифика-ции</w:t>
            </w:r>
            <w:proofErr w:type="spellEnd"/>
            <w:proofErr w:type="gram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соответст-вии</w:t>
            </w:r>
            <w:proofErr w:type="spell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профес-сиональным</w:t>
            </w:r>
            <w:proofErr w:type="spell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стандартом</w:t>
            </w:r>
          </w:p>
        </w:tc>
        <w:tc>
          <w:tcPr>
            <w:tcW w:w="2979" w:type="dxa"/>
            <w:gridSpan w:val="3"/>
            <w:vMerge w:val="restart"/>
          </w:tcPr>
          <w:p w14:paraId="73E2C5D7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2693" w:type="dxa"/>
            <w:vMerge w:val="restart"/>
          </w:tcPr>
          <w:p w14:paraId="5DCCB11B" w14:textId="77777777" w:rsidR="00EF51EA" w:rsidRPr="0011129F" w:rsidRDefault="00EF51EA" w:rsidP="004658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0" w:type="dxa"/>
            <w:vMerge w:val="restart"/>
          </w:tcPr>
          <w:p w14:paraId="10B33726" w14:textId="77777777" w:rsidR="00EF51EA" w:rsidRPr="0011129F" w:rsidRDefault="00EF51EA" w:rsidP="004658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1" w:type="dxa"/>
            <w:vMerge w:val="restart"/>
          </w:tcPr>
          <w:p w14:paraId="46575438" w14:textId="77777777" w:rsidR="00EF51EA" w:rsidRPr="0011129F" w:rsidRDefault="00EF51EA" w:rsidP="004658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spellStart"/>
            <w:proofErr w:type="gram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свидете-льства</w:t>
            </w:r>
            <w:proofErr w:type="spellEnd"/>
            <w:proofErr w:type="gram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квалифи-кации</w:t>
            </w:r>
            <w:proofErr w:type="spellEnd"/>
          </w:p>
        </w:tc>
        <w:tc>
          <w:tcPr>
            <w:tcW w:w="1983" w:type="dxa"/>
            <w:vMerge w:val="restart"/>
          </w:tcPr>
          <w:p w14:paraId="1F46B0A7" w14:textId="77777777" w:rsidR="00EF51EA" w:rsidRPr="0011129F" w:rsidRDefault="00EF51EA" w:rsidP="004658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ЕКСс</w:t>
            </w:r>
            <w:proofErr w:type="spell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указанием разряда работы, профессии/ категории должности/ класса профессии</w:t>
            </w:r>
          </w:p>
        </w:tc>
      </w:tr>
      <w:tr w:rsidR="0011129F" w:rsidRPr="0011129F" w14:paraId="50EAB1BF" w14:textId="77777777" w:rsidTr="00465874">
        <w:trPr>
          <w:trHeight w:val="276"/>
          <w:jc w:val="center"/>
        </w:trPr>
        <w:tc>
          <w:tcPr>
            <w:tcW w:w="846" w:type="dxa"/>
            <w:vMerge/>
          </w:tcPr>
          <w:p w14:paraId="2173EC5D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773F6F25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797C398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378072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vMerge/>
          </w:tcPr>
          <w:p w14:paraId="10479AA4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04378F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0AD42259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36690E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4D6904D1" w14:textId="77777777" w:rsidR="00EF51EA" w:rsidRPr="0011129F" w:rsidRDefault="00EF51EA" w:rsidP="004658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29F" w:rsidRPr="0011129F" w14:paraId="499BB88C" w14:textId="77777777" w:rsidTr="00465874">
        <w:trPr>
          <w:jc w:val="center"/>
        </w:trPr>
        <w:tc>
          <w:tcPr>
            <w:tcW w:w="846" w:type="dxa"/>
            <w:vMerge/>
          </w:tcPr>
          <w:p w14:paraId="56B1D4D6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7F3EF785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DAAAB18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728247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FC8701" w14:textId="77777777" w:rsidR="00EF51EA" w:rsidRPr="0011129F" w:rsidRDefault="00EF51EA" w:rsidP="004658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</w:t>
            </w:r>
            <w:proofErr w:type="spell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-вой</w:t>
            </w:r>
            <w:proofErr w:type="gram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функ-ции</w:t>
            </w:r>
            <w:proofErr w:type="spellEnd"/>
          </w:p>
        </w:tc>
        <w:tc>
          <w:tcPr>
            <w:tcW w:w="1457" w:type="dxa"/>
          </w:tcPr>
          <w:p w14:paraId="48D40775" w14:textId="77777777" w:rsidR="00EF51EA" w:rsidRPr="0011129F" w:rsidRDefault="00EF51EA" w:rsidP="0046587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814" w:type="dxa"/>
          </w:tcPr>
          <w:p w14:paraId="092EE208" w14:textId="77777777" w:rsidR="00EF51EA" w:rsidRPr="0011129F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дополни-тельные</w:t>
            </w:r>
            <w:proofErr w:type="gram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(при 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-мости)</w:t>
            </w:r>
          </w:p>
        </w:tc>
        <w:tc>
          <w:tcPr>
            <w:tcW w:w="2693" w:type="dxa"/>
            <w:vMerge/>
          </w:tcPr>
          <w:p w14:paraId="66A20E2B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7206697A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094FB3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2F4372E6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29F" w:rsidRPr="0011129F" w14:paraId="375EF122" w14:textId="77777777" w:rsidTr="00465874">
        <w:trPr>
          <w:jc w:val="center"/>
        </w:trPr>
        <w:tc>
          <w:tcPr>
            <w:tcW w:w="846" w:type="dxa"/>
          </w:tcPr>
          <w:p w14:paraId="7603A846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14:paraId="055B8855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14:paraId="2389E4F2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C20D700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2E518F5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14:paraId="79FB2F84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14:paraId="345AC3DB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1918676D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</w:tcPr>
          <w:p w14:paraId="58448348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76D5452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1848AE99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129F" w:rsidRPr="0011129F" w14:paraId="2F3BDF1C" w14:textId="77777777" w:rsidTr="00465874">
        <w:trPr>
          <w:jc w:val="center"/>
        </w:trPr>
        <w:tc>
          <w:tcPr>
            <w:tcW w:w="846" w:type="dxa"/>
          </w:tcPr>
          <w:p w14:paraId="50557F1D" w14:textId="77777777" w:rsidR="00EF51EA" w:rsidRPr="0011129F" w:rsidRDefault="00EF51EA" w:rsidP="004658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AFA6C99" w14:textId="2160766E" w:rsidR="00EF51EA" w:rsidRPr="0011129F" w:rsidRDefault="00EF51EA" w:rsidP="0046587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инвестиционны</w:t>
            </w:r>
            <w:r w:rsidR="00745B7F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</w:t>
            </w:r>
            <w:r w:rsidR="00745B7F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ами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, негосударственны</w:t>
            </w:r>
            <w:r w:rsidR="00745B7F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пенсионны</w:t>
            </w:r>
            <w:r w:rsidR="00745B7F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фондов, паевых инвестиционных фонд</w:t>
            </w:r>
            <w:r w:rsidR="00745B7F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ами</w:t>
            </w:r>
            <w:r w:rsidR="00BB3027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F2BC7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B3027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уровень квалификации)</w:t>
            </w:r>
          </w:p>
        </w:tc>
        <w:tc>
          <w:tcPr>
            <w:tcW w:w="1703" w:type="dxa"/>
          </w:tcPr>
          <w:p w14:paraId="5320063A" w14:textId="77777777" w:rsidR="008F2BC7" w:rsidRPr="0011129F" w:rsidRDefault="008F2BC7" w:rsidP="008F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 рынка ценных бумаг», утвержден приказом Министерства</w:t>
            </w:r>
          </w:p>
          <w:p w14:paraId="0E9BC161" w14:textId="77777777" w:rsidR="008F2BC7" w:rsidRPr="0011129F" w:rsidRDefault="008F2BC7" w:rsidP="008F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 и социальной защиты Российской Федерации</w:t>
            </w:r>
          </w:p>
          <w:p w14:paraId="74252D74" w14:textId="406109CA" w:rsidR="00EF51EA" w:rsidRPr="0011129F" w:rsidRDefault="008F2BC7" w:rsidP="008F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от «23» марта 2015 г. №184н</w:t>
            </w:r>
          </w:p>
        </w:tc>
        <w:tc>
          <w:tcPr>
            <w:tcW w:w="851" w:type="dxa"/>
          </w:tcPr>
          <w:p w14:paraId="514DAF5B" w14:textId="77777777" w:rsidR="00EF51EA" w:rsidRPr="0011129F" w:rsidRDefault="009C44E1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1F70B46" w14:textId="77777777" w:rsidR="008F2BC7" w:rsidRPr="0011129F" w:rsidRDefault="008F2BC7" w:rsidP="008F2BC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I/01.6</w:t>
            </w:r>
          </w:p>
          <w:p w14:paraId="4D782A49" w14:textId="77777777" w:rsidR="008F2BC7" w:rsidRPr="0011129F" w:rsidRDefault="008F2BC7" w:rsidP="008F2BC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I/02.6</w:t>
            </w:r>
          </w:p>
          <w:p w14:paraId="2C4D0569" w14:textId="7231FCC4" w:rsidR="00EF51EA" w:rsidRPr="0011129F" w:rsidRDefault="008F2BC7" w:rsidP="008F2BC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I/03.6</w:t>
            </w:r>
          </w:p>
        </w:tc>
        <w:tc>
          <w:tcPr>
            <w:tcW w:w="1457" w:type="dxa"/>
          </w:tcPr>
          <w:p w14:paraId="312166A4" w14:textId="77777777" w:rsidR="008F2BC7" w:rsidRPr="0011129F" w:rsidRDefault="008F2BC7" w:rsidP="008F2BC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Доверительное управление паевым инвестиционным фондом, инвестиционными резервами акционерного инвестиционного фонда</w:t>
            </w:r>
          </w:p>
          <w:p w14:paraId="696B7712" w14:textId="77777777" w:rsidR="008F2BC7" w:rsidRPr="0011129F" w:rsidRDefault="008F2BC7" w:rsidP="008F2BC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Доверительное управление средствами пенсионных резервов, пенсионных накоплений</w:t>
            </w:r>
          </w:p>
          <w:p w14:paraId="21D54E56" w14:textId="56BAEAE8" w:rsidR="00EF51EA" w:rsidRPr="0011129F" w:rsidRDefault="008F2BC7" w:rsidP="008F2BC7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 системы внутреннего контроля, соблюдения лицензионных требований и условий деятельности управляющей компании</w:t>
            </w:r>
          </w:p>
        </w:tc>
        <w:tc>
          <w:tcPr>
            <w:tcW w:w="814" w:type="dxa"/>
          </w:tcPr>
          <w:p w14:paraId="0F2AEDC5" w14:textId="77777777" w:rsidR="00EF51EA" w:rsidRPr="0011129F" w:rsidRDefault="00EF51EA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14:paraId="7CF05EB4" w14:textId="77777777" w:rsidR="00EF51EA" w:rsidRPr="0011129F" w:rsidRDefault="009C44E1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требованиям Федерального закона от 29.11.2001 N 156-ФЗ (ред. от 31.12.2017) "Об инвестиционных фондах"</w:t>
            </w:r>
          </w:p>
        </w:tc>
        <w:tc>
          <w:tcPr>
            <w:tcW w:w="2550" w:type="dxa"/>
          </w:tcPr>
          <w:p w14:paraId="2C6E0BD0" w14:textId="77777777" w:rsidR="009C44E1" w:rsidRPr="0011129F" w:rsidRDefault="009C44E1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специалистов</w:t>
            </w:r>
          </w:p>
          <w:p w14:paraId="14C7FE1C" w14:textId="77777777" w:rsidR="009C44E1" w:rsidRPr="0011129F" w:rsidRDefault="009C44E1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отсутствуют</w:t>
            </w:r>
          </w:p>
          <w:p w14:paraId="576C3FF4" w14:textId="77777777" w:rsidR="009C44E1" w:rsidRPr="0011129F" w:rsidRDefault="009C44E1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E4DED" w14:textId="77777777" w:rsidR="004E37D2" w:rsidRPr="0011129F" w:rsidRDefault="004E37D2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контролера</w:t>
            </w:r>
          </w:p>
          <w:p w14:paraId="61607894" w14:textId="77777777" w:rsidR="004E37D2" w:rsidRPr="0011129F" w:rsidRDefault="004E37D2" w:rsidP="004E37D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бакалавриата.</w:t>
            </w:r>
          </w:p>
          <w:p w14:paraId="4CFEACCB" w14:textId="77777777" w:rsidR="004E37D2" w:rsidRPr="0011129F" w:rsidRDefault="004E37D2" w:rsidP="004E37D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стаж работы не менее </w:t>
            </w:r>
            <w:r w:rsidR="009C44E1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C44E1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44E1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требованиями Приказ ФСФР России от 28.01.2010 N 10-4/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-н (ред. от 16.05.2013) «Об утверждении Положения о специалистах финансового рынка»</w:t>
            </w:r>
          </w:p>
          <w:p w14:paraId="6137B838" w14:textId="77777777" w:rsidR="004E37D2" w:rsidRPr="0011129F" w:rsidRDefault="004E37D2" w:rsidP="004E37D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31955" w14:textId="77777777" w:rsidR="004E37D2" w:rsidRPr="0011129F" w:rsidRDefault="004E37D2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единоличного исполнительного органа</w:t>
            </w:r>
          </w:p>
          <w:p w14:paraId="590F9550" w14:textId="77777777" w:rsidR="00EF51EA" w:rsidRPr="0011129F" w:rsidRDefault="004E37D2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бакалавриата.</w:t>
            </w:r>
          </w:p>
          <w:p w14:paraId="45E00A2F" w14:textId="77777777" w:rsidR="004E37D2" w:rsidRPr="0011129F" w:rsidRDefault="004E37D2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стаж работы не менее 2-х лет в соответствии с требованиями</w:t>
            </w:r>
            <w:r w:rsidRPr="0011129F">
              <w:t xml:space="preserve"> 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ФСФР России от 28.01.2010 N 10-4/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-н (ред. от 16.05.2013) «Об утверждении Положения о специалистах финансового рынка»</w:t>
            </w:r>
          </w:p>
          <w:p w14:paraId="3EF38B09" w14:textId="77777777" w:rsidR="00A2325D" w:rsidRPr="0011129F" w:rsidRDefault="00A2325D" w:rsidP="00A2325D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бакалавриата.</w:t>
            </w:r>
          </w:p>
          <w:p w14:paraId="2029A992" w14:textId="77777777" w:rsidR="00A2325D" w:rsidRPr="0011129F" w:rsidRDefault="00A2325D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5AFC95" w14:textId="77777777" w:rsidR="00EF51EA" w:rsidRPr="0011129F" w:rsidRDefault="00EF51EA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83" w:type="dxa"/>
          </w:tcPr>
          <w:p w14:paraId="3298E953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51EA" w:rsidRPr="0011129F" w14:paraId="11847824" w14:textId="77777777" w:rsidTr="00465874">
        <w:trPr>
          <w:jc w:val="center"/>
        </w:trPr>
        <w:tc>
          <w:tcPr>
            <w:tcW w:w="846" w:type="dxa"/>
          </w:tcPr>
          <w:p w14:paraId="26EAF35D" w14:textId="77777777" w:rsidR="00EF51EA" w:rsidRPr="0011129F" w:rsidRDefault="00EF51EA" w:rsidP="004658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E87077C" w14:textId="22F92414" w:rsidR="00EF51EA" w:rsidRPr="0011129F" w:rsidRDefault="00EF51EA" w:rsidP="0046587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специализированного депозитария</w:t>
            </w:r>
            <w:r w:rsidR="00043ADE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 уровень квалификации)</w:t>
            </w:r>
          </w:p>
        </w:tc>
        <w:tc>
          <w:tcPr>
            <w:tcW w:w="1703" w:type="dxa"/>
          </w:tcPr>
          <w:p w14:paraId="2518A85D" w14:textId="77777777" w:rsidR="008F2BC7" w:rsidRPr="0011129F" w:rsidRDefault="008F2BC7" w:rsidP="008F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 рынка ценных бумаг», утвержден приказом Министерства</w:t>
            </w:r>
          </w:p>
          <w:p w14:paraId="3DFFB7ED" w14:textId="77777777" w:rsidR="008F2BC7" w:rsidRPr="0011129F" w:rsidRDefault="008F2BC7" w:rsidP="008F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 и социальной защиты Российской Федерации</w:t>
            </w:r>
          </w:p>
          <w:p w14:paraId="3D36EB93" w14:textId="5BD29D33" w:rsidR="00EF51EA" w:rsidRPr="0011129F" w:rsidRDefault="008F2BC7" w:rsidP="008F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от «23» марта 2015 г. №184н</w:t>
            </w:r>
          </w:p>
        </w:tc>
        <w:tc>
          <w:tcPr>
            <w:tcW w:w="851" w:type="dxa"/>
          </w:tcPr>
          <w:p w14:paraId="7EF843D6" w14:textId="39E592FB" w:rsidR="00EF51EA" w:rsidRPr="0011129F" w:rsidRDefault="00043ADE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262FD567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J/01.6</w:t>
            </w:r>
          </w:p>
          <w:p w14:paraId="141A8D56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J/02.6</w:t>
            </w:r>
          </w:p>
          <w:p w14:paraId="59ACE991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J/03.6</w:t>
            </w:r>
          </w:p>
          <w:p w14:paraId="59894AE6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J/04.6</w:t>
            </w:r>
          </w:p>
          <w:p w14:paraId="030B30A0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J/05.6</w:t>
            </w:r>
          </w:p>
          <w:p w14:paraId="5F552026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J/06.6</w:t>
            </w:r>
          </w:p>
          <w:p w14:paraId="5FBF2A39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J/07.6</w:t>
            </w:r>
          </w:p>
          <w:p w14:paraId="43C3A413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J/08.6</w:t>
            </w:r>
          </w:p>
          <w:p w14:paraId="437A3ECD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J/09.6</w:t>
            </w:r>
          </w:p>
          <w:p w14:paraId="154F55FE" w14:textId="37447EC7" w:rsidR="00EF51EA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J/10.6</w:t>
            </w:r>
          </w:p>
        </w:tc>
        <w:tc>
          <w:tcPr>
            <w:tcW w:w="1457" w:type="dxa"/>
          </w:tcPr>
          <w:p w14:paraId="41ADDF81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специализированных депозитариев инвестиционных фондом, паевых инвестиционных фондов и негосударственных пенсионных фондов</w:t>
            </w:r>
          </w:p>
          <w:p w14:paraId="4664220B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на хранение имущества,  составляющего активы клиентов специализированного депозитария, имущества, 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составляющего ипотечное покрытие по ипотечным ценным бумагам</w:t>
            </w:r>
          </w:p>
          <w:p w14:paraId="0A7AD318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системы учета специализированного депозитария. Хранение документов/копий документов, полученных от клиентов</w:t>
            </w:r>
          </w:p>
          <w:p w14:paraId="2501040E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за распоряжением имуществом клиентов (за исключением имущества страховщиков)</w:t>
            </w:r>
          </w:p>
          <w:p w14:paraId="330559BD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реестра владельцев инвестиционных паев</w:t>
            </w:r>
          </w:p>
          <w:p w14:paraId="6F507A87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 документов и сведений (информации), имущества другому специализированному депозитарию в случае передачи прав и обязанностей специализирова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нного депозитария другому специализированному депозитарию</w:t>
            </w:r>
          </w:p>
          <w:p w14:paraId="7D798932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при прекращении паевого инвестиционного фонда</w:t>
            </w:r>
          </w:p>
          <w:p w14:paraId="3A91429E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общего собрания владельцев инвестиционных паев ЗПИФ</w:t>
            </w:r>
          </w:p>
          <w:p w14:paraId="71B58030" w14:textId="77777777" w:rsidR="00043ADE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конкурса по выбору управляющей компании ЗПИФ</w:t>
            </w:r>
          </w:p>
          <w:p w14:paraId="1FA29E75" w14:textId="59C058BB" w:rsidR="00EF51EA" w:rsidRPr="0011129F" w:rsidRDefault="00043ADE" w:rsidP="00043AD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реестра ипотечного покрытия</w:t>
            </w:r>
          </w:p>
        </w:tc>
        <w:tc>
          <w:tcPr>
            <w:tcW w:w="814" w:type="dxa"/>
          </w:tcPr>
          <w:p w14:paraId="3CA5B649" w14:textId="77777777" w:rsidR="00EF51EA" w:rsidRPr="0011129F" w:rsidRDefault="00EF51EA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14:paraId="3C4EE8CF" w14:textId="77777777" w:rsidR="00EF51EA" w:rsidRPr="0011129F" w:rsidRDefault="009C44E1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требованиям Федерального закона от 29.11.2001 N 156-ФЗ (ред. от 31.12.2017) "Об инвестиционных фондах"</w:t>
            </w:r>
          </w:p>
        </w:tc>
        <w:tc>
          <w:tcPr>
            <w:tcW w:w="2550" w:type="dxa"/>
          </w:tcPr>
          <w:p w14:paraId="3A462252" w14:textId="77777777" w:rsidR="009C44E1" w:rsidRPr="0011129F" w:rsidRDefault="009C44E1" w:rsidP="009C44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специалистов</w:t>
            </w:r>
          </w:p>
          <w:p w14:paraId="2F9F6474" w14:textId="77777777" w:rsidR="009C44E1" w:rsidRPr="0011129F" w:rsidRDefault="009C44E1" w:rsidP="009C44E1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отсутствуют</w:t>
            </w:r>
          </w:p>
          <w:p w14:paraId="10DD869E" w14:textId="77777777" w:rsidR="003202F2" w:rsidRPr="0011129F" w:rsidRDefault="003202F2" w:rsidP="003202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единоличного исполнительного органа</w:t>
            </w:r>
          </w:p>
          <w:p w14:paraId="1D821206" w14:textId="77777777" w:rsidR="00AB625B" w:rsidRPr="0011129F" w:rsidRDefault="003202F2" w:rsidP="00AB625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B625B"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руководителя отдельного структурного подразделения организации, осуществляющей деятельность специализированного депозитария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1FA339E" w14:textId="77777777" w:rsidR="00EF51EA" w:rsidRPr="0011129F" w:rsidRDefault="004E37D2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бакалавриата.</w:t>
            </w:r>
          </w:p>
          <w:p w14:paraId="169AFA29" w14:textId="77777777" w:rsidR="00CE7E48" w:rsidRPr="0011129F" w:rsidRDefault="00CE7E48" w:rsidP="00CE7E4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стаж работы не менее 2-х лет</w:t>
            </w:r>
          </w:p>
          <w:p w14:paraId="527BAE7E" w14:textId="77777777" w:rsidR="00AB625B" w:rsidRPr="0011129F" w:rsidRDefault="00CE7E48" w:rsidP="00CE7E48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Приказ ФСФР России от 28.01.2010 N 10-</w:t>
            </w: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4/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-н (ред. от 16.05.2013) «Об утверждении Положения о специалистах финансового рынка»</w:t>
            </w:r>
          </w:p>
          <w:p w14:paraId="6DE1E911" w14:textId="77777777" w:rsidR="00AB625B" w:rsidRPr="0011129F" w:rsidRDefault="00AB625B" w:rsidP="00AB625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контролера</w:t>
            </w:r>
          </w:p>
          <w:p w14:paraId="0EB73474" w14:textId="77777777" w:rsidR="00AB625B" w:rsidRPr="0011129F" w:rsidRDefault="00AB625B" w:rsidP="00AB625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бакалавриата.</w:t>
            </w:r>
          </w:p>
          <w:p w14:paraId="2564029C" w14:textId="77777777" w:rsidR="00AB625B" w:rsidRPr="0011129F" w:rsidRDefault="00AB625B" w:rsidP="00AB625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стаж работы не менее 1-го года в соответствии с требованиями Приказ ФСФР России от 28.01.2010 N 10-4/</w:t>
            </w:r>
            <w:proofErr w:type="spellStart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-н (ред. от 16.05.2013) «Об утверждении Положения о специалистах финансового рынка»</w:t>
            </w:r>
          </w:p>
          <w:p w14:paraId="08C4E48E" w14:textId="77777777" w:rsidR="003202F2" w:rsidRPr="0011129F" w:rsidRDefault="003202F2" w:rsidP="003202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руководящих работников</w:t>
            </w:r>
          </w:p>
          <w:p w14:paraId="0480D2D0" w14:textId="77777777" w:rsidR="003202F2" w:rsidRPr="0011129F" w:rsidRDefault="003202F2" w:rsidP="003202F2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 высшего образования не ниже уровня бакалавриата.</w:t>
            </w:r>
          </w:p>
          <w:p w14:paraId="5D242404" w14:textId="77777777" w:rsidR="003202F2" w:rsidRPr="0011129F" w:rsidRDefault="003202F2" w:rsidP="00AB625B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69EF8" w14:textId="77777777" w:rsidR="004E37D2" w:rsidRPr="0011129F" w:rsidRDefault="004E37D2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8D710E" w14:textId="77777777" w:rsidR="00EF51EA" w:rsidRPr="0011129F" w:rsidRDefault="00EF51EA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83" w:type="dxa"/>
          </w:tcPr>
          <w:p w14:paraId="5636DB36" w14:textId="77777777" w:rsidR="00EF51EA" w:rsidRPr="0011129F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201C888" w14:textId="77777777" w:rsidR="00EF51EA" w:rsidRPr="0011129F" w:rsidRDefault="00EF51EA"/>
    <w:p w14:paraId="3976DFE0" w14:textId="77777777" w:rsidR="00CE7E48" w:rsidRPr="0011129F" w:rsidRDefault="00CE7E48"/>
    <w:sectPr w:rsidR="00CE7E48" w:rsidRPr="0011129F" w:rsidSect="00EF5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9E8"/>
    <w:multiLevelType w:val="hybridMultilevel"/>
    <w:tmpl w:val="5C76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42F"/>
    <w:multiLevelType w:val="hybridMultilevel"/>
    <w:tmpl w:val="A1C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EA"/>
    <w:rsid w:val="00043ADE"/>
    <w:rsid w:val="0011129F"/>
    <w:rsid w:val="001B5DB4"/>
    <w:rsid w:val="002F492C"/>
    <w:rsid w:val="003202F2"/>
    <w:rsid w:val="004E37D2"/>
    <w:rsid w:val="00745B7F"/>
    <w:rsid w:val="007F1BE5"/>
    <w:rsid w:val="008F2BC7"/>
    <w:rsid w:val="00904996"/>
    <w:rsid w:val="0095219A"/>
    <w:rsid w:val="009C44E1"/>
    <w:rsid w:val="00A2325D"/>
    <w:rsid w:val="00AB625B"/>
    <w:rsid w:val="00BB3027"/>
    <w:rsid w:val="00BF0219"/>
    <w:rsid w:val="00CE7E48"/>
    <w:rsid w:val="00E047A3"/>
    <w:rsid w:val="00EF51EA"/>
    <w:rsid w:val="00EF7DEB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DF43"/>
  <w15:chartTrackingRefBased/>
  <w15:docId w15:val="{D813962D-7BC6-4830-9B63-63E539F1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B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B3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30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302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30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3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Anna</cp:lastModifiedBy>
  <cp:revision>2</cp:revision>
  <dcterms:created xsi:type="dcterms:W3CDTF">2019-07-02T11:34:00Z</dcterms:created>
  <dcterms:modified xsi:type="dcterms:W3CDTF">2019-07-02T11:34:00Z</dcterms:modified>
</cp:coreProperties>
</file>