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076B4E" w:rsidRDefault="00F932A0" w:rsidP="00CE37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076B4E">
        <w:rPr>
          <w:rFonts w:ascii="Times New Roman" w:hAnsi="Times New Roman"/>
          <w:sz w:val="28"/>
          <w:szCs w:val="28"/>
        </w:rPr>
        <w:t>УТВЕРЖДЕН</w:t>
      </w:r>
    </w:p>
    <w:p w:rsidR="00F932A0" w:rsidRPr="00076B4E" w:rsidRDefault="00F932A0" w:rsidP="00CE37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076B4E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076B4E" w:rsidRDefault="00F932A0" w:rsidP="00CE37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076B4E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076B4E" w:rsidRDefault="00946F7A" w:rsidP="00CE37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</w:t>
      </w:r>
      <w:r w:rsidR="00F932A0" w:rsidRPr="00076B4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F932A0" w:rsidRPr="00076B4E">
        <w:rPr>
          <w:rFonts w:ascii="Times New Roman" w:hAnsi="Times New Roman"/>
          <w:sz w:val="28"/>
          <w:szCs w:val="28"/>
        </w:rPr>
        <w:t>201</w:t>
      </w:r>
      <w:r w:rsidR="000A08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№174н</w:t>
      </w:r>
    </w:p>
    <w:p w:rsidR="00F932A0" w:rsidRPr="00076B4E" w:rsidRDefault="00F932A0" w:rsidP="00CE37B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B104A9" w:rsidRDefault="00F932A0" w:rsidP="00CE37B7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B104A9">
        <w:rPr>
          <w:rFonts w:ascii="Times New Roman" w:hAnsi="Times New Roman"/>
          <w:szCs w:val="52"/>
        </w:rPr>
        <w:t>ПРОФЕССИОНАЛЬНЫЙ СТАНДАРТ</w:t>
      </w:r>
    </w:p>
    <w:p w:rsidR="00F932A0" w:rsidRPr="00CE37B7" w:rsidRDefault="00F932A0" w:rsidP="00CE37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CE37B7" w:rsidRDefault="00D90AEC" w:rsidP="00CE3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B7">
        <w:rPr>
          <w:rFonts w:ascii="Times New Roman" w:hAnsi="Times New Roman" w:cs="Times New Roman"/>
          <w:b/>
          <w:sz w:val="28"/>
          <w:szCs w:val="28"/>
        </w:rPr>
        <w:t>Специалист по корпоративному кредитованию</w:t>
      </w:r>
    </w:p>
    <w:p w:rsidR="00F932A0" w:rsidRPr="00CE37B7" w:rsidRDefault="00F932A0" w:rsidP="00CE37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CE37B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4808E7" w:rsidRDefault="004808E7" w:rsidP="004808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8E7">
              <w:rPr>
                <w:rFonts w:ascii="Times New Roman" w:hAnsi="Times New Roman" w:cs="Times New Roman"/>
                <w:iCs/>
                <w:sz w:val="24"/>
                <w:szCs w:val="24"/>
              </w:rPr>
              <w:t>448</w:t>
            </w:r>
          </w:p>
        </w:tc>
      </w:tr>
      <w:tr w:rsidR="00F932A0" w:rsidRPr="00CE37B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CE37B7" w:rsidRDefault="00F932A0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A5EAF" w:rsidRDefault="005A5EAF" w:rsidP="005A5EAF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5A5EAF" w:rsidRDefault="005A5EAF" w:rsidP="00CE37B7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A5EAF" w:rsidRPr="005A5EAF" w:rsidRDefault="003250BF" w:rsidP="005A5EAF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A5EAF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5A5EAF" w:rsidRPr="005A5EAF">
        <w:rPr>
          <w:rFonts w:ascii="Times New Roman" w:hAnsi="Times New Roman" w:cs="Times New Roman"/>
          <w:bCs/>
          <w:sz w:val="24"/>
          <w:szCs w:val="24"/>
        </w:rPr>
        <w:instrText xml:space="preserve"> TOC \t "Заг 1;1;Заг 2;2" </w:instrText>
      </w:r>
      <w:r w:rsidRPr="005A5EAF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5A5EAF" w:rsidRPr="005A5EAF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5A5EAF" w:rsidRPr="005A5EAF">
        <w:rPr>
          <w:rFonts w:ascii="Times New Roman" w:hAnsi="Times New Roman" w:cs="Times New Roman"/>
          <w:noProof/>
          <w:sz w:val="24"/>
          <w:szCs w:val="24"/>
        </w:rPr>
        <w:tab/>
      </w:r>
      <w:r w:rsidRPr="005A5E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5A5EAF" w:rsidRPr="005A5EAF">
        <w:rPr>
          <w:rFonts w:ascii="Times New Roman" w:hAnsi="Times New Roman" w:cs="Times New Roman"/>
          <w:noProof/>
          <w:sz w:val="24"/>
          <w:szCs w:val="24"/>
        </w:rPr>
        <w:instrText xml:space="preserve"> PAGEREF _Toc410850072 \h </w:instrText>
      </w:r>
      <w:r w:rsidRPr="005A5EAF">
        <w:rPr>
          <w:rFonts w:ascii="Times New Roman" w:hAnsi="Times New Roman" w:cs="Times New Roman"/>
          <w:noProof/>
          <w:sz w:val="24"/>
          <w:szCs w:val="24"/>
        </w:rPr>
      </w:r>
      <w:r w:rsidRPr="005A5E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26871">
        <w:rPr>
          <w:rFonts w:ascii="Times New Roman" w:hAnsi="Times New Roman" w:cs="Times New Roman"/>
          <w:noProof/>
          <w:sz w:val="24"/>
          <w:szCs w:val="24"/>
        </w:rPr>
        <w:t>1</w:t>
      </w:r>
      <w:r w:rsidRPr="005A5E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A5EAF" w:rsidRPr="005A5EAF" w:rsidRDefault="005A5EAF" w:rsidP="005A5EAF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A5EAF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CD4B8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5EAF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B55780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5A5EAF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5A5EAF">
        <w:rPr>
          <w:rFonts w:ascii="Times New Roman" w:hAnsi="Times New Roman" w:cs="Times New Roman"/>
          <w:noProof/>
          <w:sz w:val="24"/>
          <w:szCs w:val="24"/>
        </w:rPr>
        <w:tab/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A5EAF">
        <w:rPr>
          <w:rFonts w:ascii="Times New Roman" w:hAnsi="Times New Roman" w:cs="Times New Roman"/>
          <w:noProof/>
          <w:sz w:val="24"/>
          <w:szCs w:val="24"/>
        </w:rPr>
        <w:instrText xml:space="preserve"> PAGEREF _Toc410850073 \h </w:instrText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26871">
        <w:rPr>
          <w:rFonts w:ascii="Times New Roman" w:hAnsi="Times New Roman" w:cs="Times New Roman"/>
          <w:noProof/>
          <w:sz w:val="24"/>
          <w:szCs w:val="24"/>
        </w:rPr>
        <w:t>2</w:t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A5EAF" w:rsidRPr="005A5EAF" w:rsidRDefault="005A5EAF" w:rsidP="005A5EAF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A5EAF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5A5EAF">
        <w:rPr>
          <w:rFonts w:ascii="Times New Roman" w:hAnsi="Times New Roman" w:cs="Times New Roman"/>
          <w:noProof/>
          <w:sz w:val="24"/>
          <w:szCs w:val="24"/>
        </w:rPr>
        <w:tab/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A5EAF">
        <w:rPr>
          <w:rFonts w:ascii="Times New Roman" w:hAnsi="Times New Roman" w:cs="Times New Roman"/>
          <w:noProof/>
          <w:sz w:val="24"/>
          <w:szCs w:val="24"/>
        </w:rPr>
        <w:instrText xml:space="preserve"> PAGEREF _Toc410850074 \h </w:instrText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26871">
        <w:rPr>
          <w:rFonts w:ascii="Times New Roman" w:hAnsi="Times New Roman" w:cs="Times New Roman"/>
          <w:noProof/>
          <w:sz w:val="24"/>
          <w:szCs w:val="24"/>
        </w:rPr>
        <w:t>3</w:t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A5EAF" w:rsidRPr="005A5EAF" w:rsidRDefault="005A5EAF" w:rsidP="005A5EAF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A5EAF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«Обеспечение проведения сделок кредитования корпоративных заемщиков»</w:t>
      </w:r>
      <w:r w:rsidRPr="005A5EAF">
        <w:rPr>
          <w:rFonts w:ascii="Times New Roman" w:hAnsi="Times New Roman" w:cs="Times New Roman"/>
          <w:noProof/>
          <w:sz w:val="24"/>
          <w:szCs w:val="24"/>
        </w:rPr>
        <w:tab/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A5EAF">
        <w:rPr>
          <w:rFonts w:ascii="Times New Roman" w:hAnsi="Times New Roman" w:cs="Times New Roman"/>
          <w:noProof/>
          <w:sz w:val="24"/>
          <w:szCs w:val="24"/>
        </w:rPr>
        <w:instrText xml:space="preserve"> PAGEREF _Toc410850075 \h </w:instrText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26871">
        <w:rPr>
          <w:rFonts w:ascii="Times New Roman" w:hAnsi="Times New Roman" w:cs="Times New Roman"/>
          <w:noProof/>
          <w:sz w:val="24"/>
          <w:szCs w:val="24"/>
        </w:rPr>
        <w:t>3</w:t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A5EAF" w:rsidRPr="005A5EAF" w:rsidRDefault="005A5EAF" w:rsidP="005A5EAF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A5EAF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5A5EAF">
        <w:rPr>
          <w:rFonts w:ascii="Times New Roman" w:hAnsi="Times New Roman" w:cs="Times New Roman"/>
          <w:noProof/>
          <w:sz w:val="24"/>
          <w:szCs w:val="24"/>
        </w:rPr>
        <w:tab/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A5EAF">
        <w:rPr>
          <w:rFonts w:ascii="Times New Roman" w:hAnsi="Times New Roman" w:cs="Times New Roman"/>
          <w:noProof/>
          <w:sz w:val="24"/>
          <w:szCs w:val="24"/>
        </w:rPr>
        <w:instrText xml:space="preserve"> PAGEREF _Toc410850076 \h </w:instrText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26871">
        <w:rPr>
          <w:rFonts w:ascii="Times New Roman" w:hAnsi="Times New Roman" w:cs="Times New Roman"/>
          <w:noProof/>
          <w:sz w:val="24"/>
          <w:szCs w:val="24"/>
        </w:rPr>
        <w:t>10</w:t>
      </w:r>
      <w:r w:rsidR="003250BF" w:rsidRPr="005A5E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A5EAF" w:rsidRPr="005A5EAF" w:rsidRDefault="003250BF" w:rsidP="00CE37B7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A5EAF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5A5EAF" w:rsidRDefault="00F932A0" w:rsidP="005A5EAF">
      <w:pPr>
        <w:pStyle w:val="1b"/>
      </w:pPr>
      <w:bookmarkStart w:id="0" w:name="_Toc410850072"/>
      <w:r w:rsidRPr="005A5EAF">
        <w:t>I. Общие сведения</w:t>
      </w:r>
      <w:bookmarkEnd w:id="0"/>
    </w:p>
    <w:p w:rsidR="00F932A0" w:rsidRPr="00CE37B7" w:rsidRDefault="00F932A0" w:rsidP="005A5EAF">
      <w:pPr>
        <w:pStyle w:val="1b"/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CE37B7" w:rsidTr="004808E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D90AEC" w:rsidRPr="004B13B0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кредитов </w:t>
            </w:r>
            <w:r w:rsidR="004B13B0">
              <w:rPr>
                <w:rFonts w:ascii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</w:t>
            </w:r>
          </w:p>
          <w:p w:rsidR="00F932A0" w:rsidRPr="00CE37B7" w:rsidRDefault="00F932A0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CE37B7" w:rsidRDefault="00F932A0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CE37B7" w:rsidRDefault="004808E7" w:rsidP="004808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08.015</w:t>
            </w:r>
          </w:p>
        </w:tc>
      </w:tr>
      <w:tr w:rsidR="00F932A0" w:rsidRPr="00CE37B7" w:rsidTr="001B40DB">
        <w:trPr>
          <w:jc w:val="center"/>
        </w:trPr>
        <w:tc>
          <w:tcPr>
            <w:tcW w:w="4299" w:type="pct"/>
            <w:gridSpan w:val="2"/>
          </w:tcPr>
          <w:p w:rsidR="00F932A0" w:rsidRPr="00CE37B7" w:rsidRDefault="00F932A0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CE37B7" w:rsidRDefault="00F932A0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7B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CE37B7" w:rsidTr="001B40DB">
        <w:trPr>
          <w:jc w:val="center"/>
        </w:trPr>
        <w:tc>
          <w:tcPr>
            <w:tcW w:w="5000" w:type="pct"/>
          </w:tcPr>
          <w:p w:rsidR="00F932A0" w:rsidRPr="00CE37B7" w:rsidRDefault="00D90AEC" w:rsidP="00AC6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заемщиков</w:t>
            </w:r>
          </w:p>
        </w:tc>
      </w:tr>
    </w:tbl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E37B7" w:rsidRDefault="00174FA3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7B7">
        <w:rPr>
          <w:rFonts w:ascii="Times New Roman" w:hAnsi="Times New Roman" w:cs="Times New Roman"/>
          <w:sz w:val="24"/>
          <w:szCs w:val="24"/>
        </w:rPr>
        <w:t>Г</w:t>
      </w:r>
      <w:r w:rsidR="00F932A0" w:rsidRPr="00CE37B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CE37B7" w:rsidTr="001B40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E37B7" w:rsidRDefault="000A084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E37B7" w:rsidRDefault="000A084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2A0" w:rsidRPr="00CE37B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E37B7" w:rsidRDefault="00F932A0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CE37B7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E37B7" w:rsidRDefault="00F932A0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E37B7" w:rsidRDefault="00F932A0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E37B7" w:rsidRDefault="00F932A0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7B7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0A084C" w:rsidRPr="00CE37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084C" w:rsidRPr="000A084C" w:rsidRDefault="000A084C" w:rsidP="00F24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C">
              <w:rPr>
                <w:rFonts w:ascii="Times New Roman" w:hAnsi="Times New Roman" w:cs="Times New Roman"/>
                <w:sz w:val="24"/>
                <w:szCs w:val="24"/>
              </w:rPr>
              <w:t>64.92.2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084C" w:rsidRPr="00CE37B7" w:rsidRDefault="000A084C" w:rsidP="00CE37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займов промышленности</w:t>
            </w:r>
          </w:p>
        </w:tc>
      </w:tr>
      <w:tr w:rsidR="00F932A0" w:rsidRPr="00CE37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E37B7" w:rsidRDefault="00F932A0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CE37B7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E37B7" w:rsidRDefault="00F932A0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E37B7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CE37B7" w:rsidRDefault="00F932A0" w:rsidP="005A5EAF">
      <w:pPr>
        <w:pStyle w:val="1b"/>
        <w:jc w:val="center"/>
        <w:rPr>
          <w:sz w:val="24"/>
        </w:rPr>
      </w:pPr>
      <w:bookmarkStart w:id="1" w:name="_Toc410850073"/>
      <w:r w:rsidRPr="00CE37B7">
        <w:lastRenderedPageBreak/>
        <w:t xml:space="preserve">II. Описание трудовых функций, входящих в профессиональный стандарт </w:t>
      </w:r>
      <w:r w:rsidRPr="00CE37B7">
        <w:br/>
        <w:t xml:space="preserve">(функциональная карта </w:t>
      </w:r>
      <w:r w:rsidRPr="00B55780">
        <w:rPr>
          <w:szCs w:val="28"/>
        </w:rPr>
        <w:t xml:space="preserve">вида </w:t>
      </w:r>
      <w:r w:rsidR="00B55780" w:rsidRPr="00B55780">
        <w:rPr>
          <w:noProof/>
          <w:szCs w:val="28"/>
        </w:rPr>
        <w:t>профессиональной</w:t>
      </w:r>
      <w:r w:rsidRPr="00B55780">
        <w:rPr>
          <w:szCs w:val="28"/>
        </w:rPr>
        <w:t xml:space="preserve"> деятельности</w:t>
      </w:r>
      <w:r w:rsidRPr="00CE37B7">
        <w:t>)</w:t>
      </w:r>
      <w:bookmarkEnd w:id="1"/>
    </w:p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CE37B7" w:rsidTr="001B40DB">
        <w:trPr>
          <w:jc w:val="center"/>
        </w:trPr>
        <w:tc>
          <w:tcPr>
            <w:tcW w:w="5495" w:type="dxa"/>
            <w:gridSpan w:val="3"/>
            <w:vAlign w:val="center"/>
          </w:tcPr>
          <w:p w:rsidR="00F932A0" w:rsidRPr="00CE37B7" w:rsidRDefault="00F932A0" w:rsidP="001B4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  <w:vAlign w:val="center"/>
          </w:tcPr>
          <w:p w:rsidR="00F932A0" w:rsidRPr="00CE37B7" w:rsidRDefault="00F932A0" w:rsidP="001B4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CE37B7" w:rsidTr="000A084C">
        <w:trPr>
          <w:jc w:val="center"/>
        </w:trPr>
        <w:tc>
          <w:tcPr>
            <w:tcW w:w="959" w:type="dxa"/>
            <w:vAlign w:val="center"/>
          </w:tcPr>
          <w:p w:rsidR="00F932A0" w:rsidRPr="00CE37B7" w:rsidRDefault="00F932A0" w:rsidP="000A08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CE37B7" w:rsidRDefault="00F932A0" w:rsidP="001B4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CE37B7" w:rsidRDefault="00F932A0" w:rsidP="001B4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CE37B7" w:rsidRDefault="00F932A0" w:rsidP="001B4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F932A0" w:rsidRPr="00CE37B7" w:rsidRDefault="00F932A0" w:rsidP="001B4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CE37B7" w:rsidRDefault="00F932A0" w:rsidP="001B4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90AEC" w:rsidRPr="00CE37B7" w:rsidTr="001B40DB">
        <w:trPr>
          <w:jc w:val="center"/>
        </w:trPr>
        <w:tc>
          <w:tcPr>
            <w:tcW w:w="959" w:type="dxa"/>
            <w:vMerge w:val="restart"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D90AEC" w:rsidRPr="00CE37B7" w:rsidRDefault="00D90AEC" w:rsidP="00277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сделок кредитования корпоративных </w:t>
            </w:r>
            <w:r w:rsidR="00277610">
              <w:rPr>
                <w:rFonts w:ascii="Times New Roman" w:hAnsi="Times New Roman" w:cs="Times New Roman"/>
                <w:sz w:val="24"/>
                <w:szCs w:val="24"/>
              </w:rPr>
              <w:t>заемщиков</w:t>
            </w:r>
          </w:p>
        </w:tc>
        <w:tc>
          <w:tcPr>
            <w:tcW w:w="1701" w:type="dxa"/>
            <w:vMerge w:val="restart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сделок кредитования </w:t>
            </w:r>
            <w:r w:rsidR="00277610">
              <w:rPr>
                <w:rFonts w:ascii="Times New Roman" w:hAnsi="Times New Roman" w:cs="Times New Roman"/>
                <w:sz w:val="24"/>
                <w:szCs w:val="24"/>
              </w:rPr>
              <w:t>корпоративных заемщиков</w:t>
            </w:r>
          </w:p>
        </w:tc>
        <w:tc>
          <w:tcPr>
            <w:tcW w:w="1374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964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AEC" w:rsidRPr="00CE37B7">
        <w:trPr>
          <w:jc w:val="center"/>
        </w:trPr>
        <w:tc>
          <w:tcPr>
            <w:tcW w:w="959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Оценка платежеспособности и кредитоспособности потенциального заемщика</w:t>
            </w:r>
          </w:p>
        </w:tc>
        <w:tc>
          <w:tcPr>
            <w:tcW w:w="1374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964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AEC" w:rsidRPr="00CE37B7">
        <w:trPr>
          <w:jc w:val="center"/>
        </w:trPr>
        <w:tc>
          <w:tcPr>
            <w:tcW w:w="959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кредитного договора</w:t>
            </w:r>
          </w:p>
        </w:tc>
        <w:tc>
          <w:tcPr>
            <w:tcW w:w="1374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964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AEC" w:rsidRPr="00CE37B7">
        <w:trPr>
          <w:jc w:val="center"/>
        </w:trPr>
        <w:tc>
          <w:tcPr>
            <w:tcW w:w="959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Контроль исполнени</w:t>
            </w:r>
            <w:r w:rsidR="001B40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кредитного договора </w:t>
            </w:r>
          </w:p>
        </w:tc>
        <w:tc>
          <w:tcPr>
            <w:tcW w:w="1374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964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AEC" w:rsidRPr="00CE37B7">
        <w:trPr>
          <w:jc w:val="center"/>
        </w:trPr>
        <w:tc>
          <w:tcPr>
            <w:tcW w:w="959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90AEC" w:rsidRPr="00CE37B7" w:rsidRDefault="004A6D91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заемщиками на этапе возникновения просроченной задолженности</w:t>
            </w:r>
            <w:bookmarkEnd w:id="2"/>
          </w:p>
        </w:tc>
        <w:tc>
          <w:tcPr>
            <w:tcW w:w="1374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964" w:type="dxa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E37B7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CE37B7" w:rsidRDefault="00F932A0" w:rsidP="005A5EAF">
      <w:pPr>
        <w:pStyle w:val="1b"/>
        <w:jc w:val="center"/>
        <w:rPr>
          <w:sz w:val="24"/>
        </w:rPr>
      </w:pPr>
      <w:bookmarkStart w:id="3" w:name="_Toc410850074"/>
      <w:r w:rsidRPr="00CE37B7">
        <w:lastRenderedPageBreak/>
        <w:t>III. Характеристика обобщенных трудовых функций</w:t>
      </w:r>
      <w:bookmarkEnd w:id="3"/>
    </w:p>
    <w:p w:rsidR="00F932A0" w:rsidRPr="00CE37B7" w:rsidRDefault="00F932A0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EC" w:rsidRPr="005A5EAF" w:rsidRDefault="00D90AEC" w:rsidP="005A5EAF">
      <w:pPr>
        <w:pStyle w:val="22"/>
      </w:pPr>
      <w:bookmarkStart w:id="4" w:name="_Toc410850075"/>
      <w:r w:rsidRPr="005A5EAF">
        <w:t>3.1. Обобщенная трудовая функция</w:t>
      </w:r>
      <w:bookmarkEnd w:id="4"/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D90AEC" w:rsidRPr="00CE37B7" w:rsidTr="001B40D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сделок кредитования </w:t>
            </w:r>
            <w:r w:rsidR="00277610">
              <w:rPr>
                <w:rFonts w:ascii="Times New Roman" w:hAnsi="Times New Roman" w:cs="Times New Roman"/>
                <w:sz w:val="24"/>
                <w:szCs w:val="24"/>
              </w:rPr>
              <w:t>корпоративных заемщиков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90AEC" w:rsidRPr="00CE37B7" w:rsidTr="00571E0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EC" w:rsidRPr="00CE37B7" w:rsidTr="00571E0A">
        <w:trPr>
          <w:jc w:val="center"/>
        </w:trPr>
        <w:tc>
          <w:tcPr>
            <w:tcW w:w="2267" w:type="dxa"/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90AEC" w:rsidRPr="00CE37B7" w:rsidTr="00571E0A">
        <w:trPr>
          <w:jc w:val="center"/>
        </w:trPr>
        <w:tc>
          <w:tcPr>
            <w:tcW w:w="1213" w:type="pct"/>
          </w:tcPr>
          <w:p w:rsidR="00D90AEC" w:rsidRPr="00CE37B7" w:rsidRDefault="0077795D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Кредитный менеджер</w:t>
            </w:r>
          </w:p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Кредитный консультант</w:t>
            </w:r>
          </w:p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Кредитный контролер</w:t>
            </w:r>
          </w:p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Специалист по сопрово</w:t>
            </w:r>
            <w:r w:rsidR="00734F16" w:rsidRPr="00CE37B7">
              <w:rPr>
                <w:rFonts w:ascii="Times New Roman" w:hAnsi="Times New Roman" w:cs="Times New Roman"/>
                <w:sz w:val="24"/>
                <w:szCs w:val="24"/>
              </w:rPr>
              <w:t>ждению кредитных операций с юри</w:t>
            </w: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дическими лицами</w:t>
            </w:r>
          </w:p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Специалист по кредитованию юридических лиц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90AEC" w:rsidRPr="00CE37B7" w:rsidTr="00571E0A">
        <w:trPr>
          <w:jc w:val="center"/>
        </w:trPr>
        <w:tc>
          <w:tcPr>
            <w:tcW w:w="1213" w:type="pct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90AEC" w:rsidRPr="007F2272" w:rsidRDefault="00D90AEC" w:rsidP="001B40D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37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1B40DB" w:rsidRPr="0096718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CE37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бакалавриат </w:t>
            </w:r>
          </w:p>
        </w:tc>
      </w:tr>
      <w:tr w:rsidR="00D90AEC" w:rsidRPr="00CE37B7" w:rsidTr="00571E0A">
        <w:trPr>
          <w:jc w:val="center"/>
        </w:trPr>
        <w:tc>
          <w:tcPr>
            <w:tcW w:w="1213" w:type="pct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AEC" w:rsidRPr="00CE37B7" w:rsidTr="00571E0A">
        <w:trPr>
          <w:jc w:val="center"/>
        </w:trPr>
        <w:tc>
          <w:tcPr>
            <w:tcW w:w="1213" w:type="pct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EAF" w:rsidRPr="00CE37B7" w:rsidTr="00571E0A">
        <w:trPr>
          <w:jc w:val="center"/>
        </w:trPr>
        <w:tc>
          <w:tcPr>
            <w:tcW w:w="1213" w:type="pct"/>
          </w:tcPr>
          <w:p w:rsidR="005A5EAF" w:rsidRPr="00CE37B7" w:rsidRDefault="005A5EAF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A5EAF" w:rsidRPr="00CE37B7" w:rsidRDefault="005A5EAF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7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90AEC" w:rsidRPr="00CE37B7" w:rsidTr="001B40DB">
        <w:trPr>
          <w:jc w:val="center"/>
        </w:trPr>
        <w:tc>
          <w:tcPr>
            <w:tcW w:w="1282" w:type="pct"/>
            <w:vAlign w:val="center"/>
          </w:tcPr>
          <w:p w:rsidR="00D90AEC" w:rsidRPr="00CE37B7" w:rsidRDefault="00D90AEC" w:rsidP="001B4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90AEC" w:rsidRPr="00CE37B7" w:rsidRDefault="00D90AEC" w:rsidP="001B4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90AEC" w:rsidRPr="00CE37B7" w:rsidRDefault="00D90AEC" w:rsidP="001B4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0AEC" w:rsidRPr="00CE37B7" w:rsidTr="001B40DB">
        <w:trPr>
          <w:jc w:val="center"/>
        </w:trPr>
        <w:tc>
          <w:tcPr>
            <w:tcW w:w="1282" w:type="pct"/>
          </w:tcPr>
          <w:p w:rsidR="00D90AEC" w:rsidRPr="00CE37B7" w:rsidRDefault="00734F16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90AEC" w:rsidRPr="00CE37B7" w:rsidRDefault="00734F16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D90AEC" w:rsidRPr="00CE37B7" w:rsidRDefault="00734F16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5A5EAF" w:rsidRPr="00CE37B7" w:rsidTr="001B40DB">
        <w:trPr>
          <w:jc w:val="center"/>
        </w:trPr>
        <w:tc>
          <w:tcPr>
            <w:tcW w:w="1282" w:type="pct"/>
          </w:tcPr>
          <w:p w:rsidR="005A5EAF" w:rsidRPr="00CE37B7" w:rsidRDefault="005A5EAF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5A5EAF" w:rsidRPr="00CE37B7" w:rsidRDefault="00F126A9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5A5EAF" w:rsidRPr="00BE5C00" w:rsidRDefault="00F126A9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6A9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D90AEC" w:rsidRPr="00CE37B7" w:rsidTr="001B40DB">
        <w:trPr>
          <w:jc w:val="center"/>
        </w:trPr>
        <w:tc>
          <w:tcPr>
            <w:tcW w:w="1282" w:type="pct"/>
            <w:vMerge w:val="restart"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CE37B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D90AEC" w:rsidRPr="00CE37B7" w:rsidTr="001B40DB">
        <w:trPr>
          <w:jc w:val="center"/>
        </w:trPr>
        <w:tc>
          <w:tcPr>
            <w:tcW w:w="1282" w:type="pct"/>
            <w:vMerge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  <w:tr w:rsidR="00D90AEC" w:rsidRPr="00CE37B7" w:rsidTr="001B40DB">
        <w:trPr>
          <w:jc w:val="center"/>
        </w:trPr>
        <w:tc>
          <w:tcPr>
            <w:tcW w:w="1282" w:type="pct"/>
            <w:vMerge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90AEC" w:rsidRPr="00CE37B7" w:rsidRDefault="00D90AEC" w:rsidP="00F12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08010</w:t>
            </w:r>
            <w:r w:rsidR="00F12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pct"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7B7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0AEC" w:rsidRPr="00CE37B7" w:rsidTr="001B40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сделок кредитования </w:t>
            </w:r>
            <w:r w:rsidR="00277610">
              <w:rPr>
                <w:rFonts w:ascii="Times New Roman" w:hAnsi="Times New Roman" w:cs="Times New Roman"/>
                <w:sz w:val="24"/>
                <w:szCs w:val="24"/>
              </w:rPr>
              <w:t>корпоративных заемщиков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1B4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0AEC" w:rsidRPr="00CE37B7" w:rsidTr="00571E0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EC" w:rsidRPr="00CE37B7" w:rsidTr="00571E0A">
        <w:trPr>
          <w:jc w:val="center"/>
        </w:trPr>
        <w:tc>
          <w:tcPr>
            <w:tcW w:w="1266" w:type="pct"/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0AEC" w:rsidRPr="004909EE" w:rsidTr="004909EE">
        <w:trPr>
          <w:trHeight w:val="426"/>
          <w:jc w:val="center"/>
        </w:trPr>
        <w:tc>
          <w:tcPr>
            <w:tcW w:w="1266" w:type="pct"/>
            <w:vMerge w:val="restart"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о перечне документов, необходимых для оформления корпоративного кредита 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заемщику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документов для оформления корпоративного кредита и информирование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их заполнения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заемщику</w:t>
            </w:r>
            <w:r w:rsidR="007F246A"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срока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и предоставления корпоративного кредита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Копирование и </w:t>
            </w:r>
            <w:r w:rsidR="00165167">
              <w:rPr>
                <w:rFonts w:ascii="Times New Roman" w:hAnsi="Times New Roman" w:cs="Times New Roman"/>
                <w:sz w:val="24"/>
                <w:szCs w:val="24"/>
              </w:rPr>
              <w:t>заверка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формирования досье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в автоматизированную банковскую систему сведений о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и параметров заявки на оформление корпоративного кредита </w:t>
            </w:r>
          </w:p>
        </w:tc>
      </w:tr>
      <w:tr w:rsidR="00D90AEC" w:rsidRPr="004909EE" w:rsidTr="004909EE">
        <w:trPr>
          <w:trHeight w:val="218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описи документов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для кредитного досье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кредитного досье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заемщиков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уведомления о принятом решении по корпоративному кредиту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принятом решении по заявке на корпоративный кредит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заемщику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банковского продукта (кросс-продажа) в соответствии с потребностями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при оформлении корпоративного кредита</w:t>
            </w:r>
          </w:p>
        </w:tc>
      </w:tr>
      <w:tr w:rsidR="00D90AEC" w:rsidRPr="004909EE" w:rsidTr="004909EE">
        <w:trPr>
          <w:trHeight w:val="229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автоматизированной базы данных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заемщиков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 w:val="restart"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потребности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в кредитных продуктах и их характеристиках 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заемщику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подборе оптимального варианта кредита в соответствии с выявленными потребностями</w:t>
            </w:r>
          </w:p>
        </w:tc>
      </w:tr>
      <w:tr w:rsidR="00D90AEC" w:rsidRPr="004909EE" w:rsidTr="004909EE">
        <w:trPr>
          <w:trHeight w:val="250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кредитное досье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</w:t>
            </w:r>
            <w:r w:rsidR="004909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с подразделениями банка по вопросам предварительного сопровождения деятельности по корпоративному кредитованию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 о количестве заявок на оформление корпоративного кредита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 принимать решения по предложению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заемщику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банковского продукта (кросс-продажа)</w:t>
            </w:r>
          </w:p>
        </w:tc>
      </w:tr>
      <w:tr w:rsidR="00D90AEC" w:rsidRPr="004909EE" w:rsidTr="004909EE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Пользоваться персональным компьютером, программными продуктами (в том числе, автоматизированной банковской системой), другими организационно-техническими средствами и оборудованием</w:t>
            </w:r>
          </w:p>
        </w:tc>
      </w:tr>
      <w:tr w:rsidR="00D90AEC" w:rsidRPr="004909EE" w:rsidTr="004909EE">
        <w:trPr>
          <w:trHeight w:val="280"/>
          <w:jc w:val="center"/>
        </w:trPr>
        <w:tc>
          <w:tcPr>
            <w:tcW w:w="1266" w:type="pct"/>
            <w:vMerge w:val="restart"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90AEC" w:rsidRPr="004909EE" w:rsidRDefault="004909EE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 w:rsidR="00D90AEC"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AEC"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6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D90AEC"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</w:tr>
      <w:tr w:rsidR="00D90AEC" w:rsidRPr="004909EE" w:rsidTr="004909EE">
        <w:trPr>
          <w:trHeight w:val="146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D90AEC" w:rsidRPr="004909EE" w:rsidTr="004909EE">
        <w:trPr>
          <w:trHeight w:val="274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</w:t>
            </w:r>
          </w:p>
        </w:tc>
      </w:tr>
      <w:tr w:rsidR="00D90AEC" w:rsidRPr="004909EE" w:rsidTr="004909EE">
        <w:trPr>
          <w:trHeight w:val="278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Общие вопросы обеспечения информационной безопасности банка</w:t>
            </w:r>
          </w:p>
        </w:tc>
      </w:tr>
      <w:tr w:rsidR="00D90AEC" w:rsidRPr="004909EE" w:rsidTr="004909EE">
        <w:trPr>
          <w:trHeight w:val="267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делового общения с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заемщиками</w:t>
            </w:r>
          </w:p>
        </w:tc>
      </w:tr>
      <w:tr w:rsidR="00D90AEC" w:rsidRPr="004909EE" w:rsidTr="004909EE">
        <w:trPr>
          <w:trHeight w:val="258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дела, экономики, организации труда и управления</w:t>
            </w:r>
          </w:p>
        </w:tc>
      </w:tr>
      <w:tr w:rsidR="00D90AEC" w:rsidRPr="004909EE" w:rsidTr="004909EE">
        <w:trPr>
          <w:trHeight w:val="262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Базы данных и информационные системы в профессиональной сфере</w:t>
            </w:r>
          </w:p>
        </w:tc>
      </w:tr>
      <w:tr w:rsidR="00D90AEC" w:rsidRPr="004909EE" w:rsidTr="004909EE">
        <w:trPr>
          <w:trHeight w:val="252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кредитного досье </w:t>
            </w:r>
          </w:p>
        </w:tc>
      </w:tr>
      <w:tr w:rsidR="00D90AEC" w:rsidRPr="004909EE" w:rsidTr="004909EE">
        <w:trPr>
          <w:trHeight w:val="255"/>
          <w:jc w:val="center"/>
        </w:trPr>
        <w:tc>
          <w:tcPr>
            <w:tcW w:w="1266" w:type="pct"/>
            <w:vMerge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D90AEC" w:rsidRPr="004909EE" w:rsidTr="004909EE">
        <w:trPr>
          <w:trHeight w:val="246"/>
          <w:jc w:val="center"/>
        </w:trPr>
        <w:tc>
          <w:tcPr>
            <w:tcW w:w="1266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0AEC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9EE" w:rsidRDefault="004909EE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FD0" w:rsidRDefault="00C47FD0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9EE" w:rsidRDefault="004909EE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7B7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0AEC" w:rsidRPr="00CE37B7" w:rsidTr="004909E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0AEC" w:rsidRPr="00CE37B7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Оценка платежеспособности и кредитоспособности потенциального заемщика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4909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0AEC" w:rsidRPr="00CE37B7" w:rsidTr="00571E0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EC" w:rsidRPr="00CE37B7" w:rsidTr="00571E0A">
        <w:trPr>
          <w:jc w:val="center"/>
        </w:trPr>
        <w:tc>
          <w:tcPr>
            <w:tcW w:w="1266" w:type="pct"/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0AEC" w:rsidRPr="004909EE" w:rsidTr="004909EE">
        <w:trPr>
          <w:trHeight w:val="236"/>
          <w:jc w:val="center"/>
        </w:trPr>
        <w:tc>
          <w:tcPr>
            <w:tcW w:w="1266" w:type="pct"/>
            <w:vMerge w:val="restart"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Оценка активов и кредитной истории потенциального заемщика 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Анализ финансовой деятельности потенциального заемщика и формирование пакета документов для принятия решения уполномоченным органом о предоставлении кредита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Информирование заемщика о размере дополнительных расходов и комиссий при осуществлении корпоративного кредитования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Запрос (при необходимости) дополнительных документов для принятия решения о возможности заключения кредитного договора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целесообразности предоставления кредита потенциальному заемщику 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и подготовка мотивированных суждений о возможности кредитования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заемщиков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и подготовка мотивированных суждений о возможности изменения условий по действующим кредитам, предоставленным заемщикам 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профессионального суждения, оценка кредитного риска по выданной </w:t>
            </w:r>
            <w:r w:rsidR="007F246A" w:rsidRPr="004909EE">
              <w:rPr>
                <w:rFonts w:ascii="Times New Roman" w:hAnsi="Times New Roman" w:cs="Times New Roman"/>
                <w:sz w:val="24"/>
                <w:szCs w:val="24"/>
              </w:rPr>
              <w:t>ссуде, расчет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резерва на возможные потери по </w:t>
            </w:r>
            <w:r w:rsidR="007F246A" w:rsidRPr="004909EE">
              <w:rPr>
                <w:rFonts w:ascii="Times New Roman" w:hAnsi="Times New Roman" w:cs="Times New Roman"/>
                <w:sz w:val="24"/>
                <w:szCs w:val="24"/>
              </w:rPr>
              <w:t>ссуде и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резерва на возможные потери</w:t>
            </w:r>
          </w:p>
        </w:tc>
      </w:tr>
      <w:tr w:rsidR="00D90AEC" w:rsidRPr="004909EE" w:rsidTr="004909EE">
        <w:trPr>
          <w:trHeight w:val="137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Анализ характеристик потенциального заемщика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Анализ учредительных и иных документов потенциального заемщика на соответствие требованиям банка для предоставления кредита</w:t>
            </w:r>
          </w:p>
        </w:tc>
      </w:tr>
      <w:tr w:rsidR="00D90AEC" w:rsidRPr="004909EE" w:rsidTr="00B26CE0">
        <w:trPr>
          <w:trHeight w:val="292"/>
          <w:jc w:val="center"/>
        </w:trPr>
        <w:tc>
          <w:tcPr>
            <w:tcW w:w="1266" w:type="pct"/>
            <w:vMerge w:val="restart"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процесс приема документов от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</w:tc>
      </w:tr>
      <w:tr w:rsidR="00D90AEC" w:rsidRPr="004909EE" w:rsidTr="00B26CE0">
        <w:trPr>
          <w:trHeight w:val="268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Составлять отчетность по качеству кредитного портфеля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Готовить заключения о возможности/невозможности заключения кредитной сделки</w:t>
            </w:r>
          </w:p>
        </w:tc>
      </w:tr>
      <w:tr w:rsidR="00D90AEC" w:rsidRPr="004909EE" w:rsidTr="00B26CE0">
        <w:trPr>
          <w:trHeight w:val="26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кредитное досье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взаимодействию с подразделениями банка с целью оценки платежеспособности и кредитоспособности потенциального заемщика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продукты (в том числе, автоматизированную банковскую систему) и иные организационно-технические средства и оборудование в профессиональной сфере</w:t>
            </w:r>
          </w:p>
        </w:tc>
      </w:tr>
      <w:tr w:rsidR="00D90AEC" w:rsidRPr="004909EE" w:rsidTr="00B26CE0">
        <w:trPr>
          <w:trHeight w:val="151"/>
          <w:jc w:val="center"/>
        </w:trPr>
        <w:tc>
          <w:tcPr>
            <w:tcW w:w="1266" w:type="pct"/>
            <w:vMerge w:val="restart"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90AEC" w:rsidRPr="004909EE" w:rsidRDefault="00B26CE0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0AEC" w:rsidRPr="004909EE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AEC"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AEC"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6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D90AEC" w:rsidRPr="004909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90AEC" w:rsidRPr="004909EE" w:rsidTr="00571E0A">
        <w:trPr>
          <w:trHeight w:val="426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распорядка, </w:t>
            </w:r>
            <w:r w:rsidR="00B26CE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13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охраны труда и пожарной безопасности, внутренние нормативные документы, регламентирующие работу персонала</w:t>
            </w:r>
          </w:p>
        </w:tc>
      </w:tr>
      <w:tr w:rsidR="00D90AEC" w:rsidRPr="004909EE" w:rsidTr="00B26CE0">
        <w:trPr>
          <w:trHeight w:val="167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D90AEC" w:rsidRPr="004909EE" w:rsidTr="00B26CE0">
        <w:trPr>
          <w:trHeight w:val="172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</w:t>
            </w:r>
          </w:p>
        </w:tc>
      </w:tr>
      <w:tr w:rsidR="00D90AEC" w:rsidRPr="004909EE" w:rsidTr="00B26CE0">
        <w:trPr>
          <w:trHeight w:val="189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Общие вопросы обеспечения информационной безопасности банка</w:t>
            </w:r>
          </w:p>
        </w:tc>
      </w:tr>
      <w:tr w:rsidR="00D90AEC" w:rsidRPr="004909EE" w:rsidTr="00B26CE0">
        <w:trPr>
          <w:trHeight w:val="189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делового общения с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заемщиками</w:t>
            </w:r>
          </w:p>
        </w:tc>
      </w:tr>
      <w:tr w:rsidR="00D90AEC" w:rsidRPr="004909EE" w:rsidTr="00B26CE0">
        <w:trPr>
          <w:trHeight w:val="178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анализа </w:t>
            </w:r>
          </w:p>
        </w:tc>
      </w:tr>
      <w:tr w:rsidR="00D90AEC" w:rsidRPr="004909EE" w:rsidTr="00B26CE0">
        <w:trPr>
          <w:trHeight w:val="183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правовой экспертизы </w:t>
            </w:r>
          </w:p>
        </w:tc>
      </w:tr>
      <w:tr w:rsidR="00D90AEC" w:rsidRPr="004909EE" w:rsidTr="00B26CE0">
        <w:trPr>
          <w:trHeight w:val="314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рассмотрения заявок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заемщиков</w:t>
            </w: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AEC" w:rsidRPr="004909EE" w:rsidTr="00B26CE0">
        <w:trPr>
          <w:trHeight w:val="134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дела, экономики, организации труда и управления</w:t>
            </w:r>
          </w:p>
        </w:tc>
      </w:tr>
      <w:tr w:rsidR="00D90AEC" w:rsidRPr="004909EE" w:rsidTr="00B26CE0">
        <w:trPr>
          <w:trHeight w:val="265"/>
          <w:jc w:val="center"/>
        </w:trPr>
        <w:tc>
          <w:tcPr>
            <w:tcW w:w="1266" w:type="pct"/>
            <w:vMerge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D90AEC" w:rsidRPr="004909EE" w:rsidTr="00B26CE0">
        <w:trPr>
          <w:trHeight w:val="270"/>
          <w:jc w:val="center"/>
        </w:trPr>
        <w:tc>
          <w:tcPr>
            <w:tcW w:w="1266" w:type="pct"/>
          </w:tcPr>
          <w:p w:rsidR="00D90AEC" w:rsidRPr="004909EE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0AEC" w:rsidRPr="004909EE" w:rsidRDefault="00D90AEC" w:rsidP="004909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7B7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0AEC" w:rsidRPr="00CE37B7" w:rsidTr="00B26CE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0AEC" w:rsidRPr="00CE37B7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кредитного договора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0AEC" w:rsidRPr="00CE37B7" w:rsidTr="00571E0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EC" w:rsidRPr="00CE37B7" w:rsidTr="00571E0A">
        <w:trPr>
          <w:jc w:val="center"/>
        </w:trPr>
        <w:tc>
          <w:tcPr>
            <w:tcW w:w="1266" w:type="pct"/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0AEC" w:rsidRPr="00B26CE0" w:rsidTr="00B26CE0">
        <w:trPr>
          <w:trHeight w:val="167"/>
          <w:jc w:val="center"/>
        </w:trPr>
        <w:tc>
          <w:tcPr>
            <w:tcW w:w="1266" w:type="pct"/>
            <w:vMerge w:val="restart"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кредитной сделки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Организация встреч и консультаций с другими работниками банка по вопросам проведения кредитных сделок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Согласование со сторонами сделки сроков, этапов и условий ее заключения</w:t>
            </w:r>
          </w:p>
        </w:tc>
      </w:tr>
      <w:tr w:rsidR="00D90AEC" w:rsidRPr="00B26CE0" w:rsidTr="00B26CE0">
        <w:trPr>
          <w:trHeight w:val="174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Внесение сведений о сделке в автоматизированную банковскую систему</w:t>
            </w:r>
          </w:p>
        </w:tc>
      </w:tr>
      <w:tr w:rsidR="00D90AEC" w:rsidRPr="00B26CE0" w:rsidTr="00B26CE0">
        <w:trPr>
          <w:trHeight w:val="177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Проверка правоспособности участников сделки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подтверждающих полномочия представителей участников сделки (при наличии)</w:t>
            </w:r>
          </w:p>
        </w:tc>
      </w:tr>
      <w:tr w:rsidR="00D90AEC" w:rsidRPr="00B26CE0" w:rsidTr="00B26CE0">
        <w:trPr>
          <w:trHeight w:val="17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Подготовка кредитной документации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Согласование (при необходимости) кредитной документации с ответственными подразделениями банка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Обеспечения подписания сторонами сделки кредитно-обеспечительной документации</w:t>
            </w:r>
          </w:p>
        </w:tc>
      </w:tr>
      <w:tr w:rsidR="00D90AEC" w:rsidRPr="00B26CE0" w:rsidTr="00B26CE0">
        <w:trPr>
          <w:trHeight w:val="181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открытия заемщиком текущих счетов </w:t>
            </w:r>
          </w:p>
        </w:tc>
      </w:tr>
      <w:tr w:rsidR="00D90AEC" w:rsidRPr="00B26CE0" w:rsidTr="00B26CE0">
        <w:trPr>
          <w:trHeight w:val="18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Организация оплаты расходов, связанных с предоставлением кредита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в ответственное подразделение распоряжения на предоставление кредита</w:t>
            </w:r>
          </w:p>
        </w:tc>
      </w:tr>
      <w:tr w:rsidR="00D90AEC" w:rsidRPr="00B26CE0" w:rsidTr="00B26CE0">
        <w:trPr>
          <w:trHeight w:val="183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кредитных средств заемщику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Участие в разрешении конфликтных и нестандартных ситуаций при подготовке и заключении сделки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кредитного договора, договоров поручительства, договоров залога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 w:val="restart"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0AEC" w:rsidRPr="00B26CE0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заемщикам</w:t>
            </w: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 исчерпывающую информацию о процедуре подготовки и заключения кредитных сделок</w:t>
            </w:r>
          </w:p>
        </w:tc>
      </w:tr>
      <w:tr w:rsidR="00D90AEC" w:rsidRPr="00B26CE0" w:rsidTr="00B26CE0">
        <w:trPr>
          <w:trHeight w:val="198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Вести кредитно-обеспечительную документацию</w:t>
            </w:r>
          </w:p>
        </w:tc>
      </w:tr>
      <w:tr w:rsidR="00D90AEC" w:rsidRPr="00B26CE0" w:rsidTr="00B26CE0">
        <w:trPr>
          <w:trHeight w:val="201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Сопровождать процесс передачи документов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заемщиком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</w:t>
            </w:r>
            <w:r w:rsidR="00B26C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получения кредитных средств заемщиком</w:t>
            </w:r>
          </w:p>
        </w:tc>
      </w:tr>
      <w:tr w:rsidR="00D90AEC" w:rsidRPr="00B26CE0" w:rsidTr="00B26CE0">
        <w:trPr>
          <w:trHeight w:val="189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взаимодействие между подразделениями банка в соответствии с этапами процесса подготовки и заключения кредитного </w:t>
            </w:r>
            <w:r w:rsidRPr="00B2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Применять способы и методы разрешения конфликтных и нестандартных ситуаций при подготовке и заключении кредитного договора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продукты (в том числе, автоматизированную банковскую систему) и иные организационно-технические средства и оборудование в профессиональной сфере</w:t>
            </w:r>
          </w:p>
        </w:tc>
      </w:tr>
      <w:tr w:rsidR="00D90AEC" w:rsidRPr="00B26CE0" w:rsidTr="00B26CE0">
        <w:trPr>
          <w:trHeight w:val="202"/>
          <w:jc w:val="center"/>
        </w:trPr>
        <w:tc>
          <w:tcPr>
            <w:tcW w:w="1266" w:type="pct"/>
            <w:vMerge w:val="restart"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D90AEC" w:rsidRPr="00B26CE0" w:rsidTr="00B26CE0">
        <w:trPr>
          <w:trHeight w:val="20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</w:t>
            </w:r>
          </w:p>
        </w:tc>
      </w:tr>
      <w:tr w:rsidR="00D90AEC" w:rsidRPr="00B26CE0" w:rsidTr="00B26CE0">
        <w:trPr>
          <w:trHeight w:val="195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Общие вопросы обеспечения информационной безопасности банка</w:t>
            </w:r>
          </w:p>
        </w:tc>
      </w:tr>
      <w:tr w:rsidR="00D90AEC" w:rsidRPr="00B26CE0" w:rsidTr="00B26CE0">
        <w:trPr>
          <w:trHeight w:val="18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делового общения с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заемщиками</w:t>
            </w:r>
          </w:p>
        </w:tc>
      </w:tr>
      <w:tr w:rsidR="00D90AEC" w:rsidRPr="00B26CE0" w:rsidTr="00B26CE0">
        <w:trPr>
          <w:trHeight w:val="189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дела, экономики, организации труда и управления</w:t>
            </w:r>
          </w:p>
        </w:tc>
      </w:tr>
      <w:tr w:rsidR="00D90AEC" w:rsidRPr="00B26CE0" w:rsidTr="00B26CE0">
        <w:trPr>
          <w:trHeight w:val="194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договорного права </w:t>
            </w:r>
          </w:p>
        </w:tc>
      </w:tr>
      <w:tr w:rsidR="00D90AEC" w:rsidRPr="00B26CE0" w:rsidTr="00B26CE0">
        <w:trPr>
          <w:trHeight w:val="197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правового консультирования </w:t>
            </w:r>
          </w:p>
        </w:tc>
      </w:tr>
      <w:tr w:rsidR="00D90AEC" w:rsidRPr="00B26CE0" w:rsidTr="00B26CE0">
        <w:trPr>
          <w:trHeight w:val="42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кредитного договора, договоров поручительства, договоров залога </w:t>
            </w:r>
          </w:p>
        </w:tc>
      </w:tr>
      <w:tr w:rsidR="00D90AEC" w:rsidRPr="00B26CE0" w:rsidTr="00B26CE0">
        <w:trPr>
          <w:trHeight w:val="196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открытия банковских счетов </w:t>
            </w:r>
          </w:p>
        </w:tc>
      </w:tr>
      <w:tr w:rsidR="00D90AEC" w:rsidRPr="00B26CE0" w:rsidTr="00B26CE0">
        <w:trPr>
          <w:trHeight w:val="185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кредитной документации </w:t>
            </w:r>
          </w:p>
        </w:tc>
      </w:tr>
      <w:tr w:rsidR="00D90AEC" w:rsidRPr="00B26CE0" w:rsidTr="00B26CE0">
        <w:trPr>
          <w:trHeight w:val="190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D90AEC" w:rsidRPr="00B26CE0" w:rsidTr="00B26CE0">
        <w:trPr>
          <w:trHeight w:val="179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B26CE0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 w:rsidR="00D90AEC"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AEC"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6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D90AEC" w:rsidRPr="00B26CE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90AEC" w:rsidRPr="00B26CE0" w:rsidTr="00B26CE0">
        <w:trPr>
          <w:trHeight w:val="184"/>
          <w:jc w:val="center"/>
        </w:trPr>
        <w:tc>
          <w:tcPr>
            <w:tcW w:w="1266" w:type="pct"/>
            <w:vMerge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26CE0" w:rsidRDefault="00F24C54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регламентирующие бизнес-процессы</w:t>
            </w:r>
            <w:r w:rsidR="00D90AEC"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AEC" w:rsidRPr="00B26CE0" w:rsidTr="00152D4E">
        <w:trPr>
          <w:trHeight w:val="187"/>
          <w:jc w:val="center"/>
        </w:trPr>
        <w:tc>
          <w:tcPr>
            <w:tcW w:w="1266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0AEC" w:rsidRPr="00B26CE0" w:rsidRDefault="00D90AEC" w:rsidP="00B26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2D4E" w:rsidRDefault="00152D4E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7B7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0AEC" w:rsidRPr="00CE37B7" w:rsidTr="00152D4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0AEC" w:rsidRPr="00CE37B7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Контроль исполнени</w:t>
            </w:r>
            <w:r w:rsidR="00152D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кредитного договора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0AEC" w:rsidRPr="00CE37B7" w:rsidTr="00571E0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EC" w:rsidRPr="00CE37B7" w:rsidTr="00571E0A">
        <w:trPr>
          <w:jc w:val="center"/>
        </w:trPr>
        <w:tc>
          <w:tcPr>
            <w:tcW w:w="1266" w:type="pct"/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0AEC" w:rsidRPr="00152D4E" w:rsidTr="00152D4E">
        <w:trPr>
          <w:trHeight w:val="426"/>
          <w:jc w:val="center"/>
        </w:trPr>
        <w:tc>
          <w:tcPr>
            <w:tcW w:w="1266" w:type="pct"/>
            <w:vMerge w:val="restart"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обслуживания </w:t>
            </w:r>
            <w:r w:rsidR="00734F16" w:rsidRPr="00152D4E">
              <w:rPr>
                <w:rFonts w:ascii="Times New Roman" w:hAnsi="Times New Roman" w:cs="Times New Roman"/>
                <w:sz w:val="24"/>
                <w:szCs w:val="24"/>
              </w:rPr>
              <w:t>долга и</w:t>
            </w: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 сроков погашения корпоративного кредита</w:t>
            </w:r>
          </w:p>
        </w:tc>
      </w:tr>
      <w:tr w:rsidR="00D90AEC" w:rsidRPr="00152D4E" w:rsidTr="00152D4E">
        <w:trPr>
          <w:trHeight w:val="426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Мониторинг проблемных корпоративных кредитов, предоставленных банком (во взаимодействии с другими структурными подразделениями)</w:t>
            </w:r>
          </w:p>
        </w:tc>
      </w:tr>
      <w:tr w:rsidR="00D90AEC" w:rsidRPr="00152D4E" w:rsidTr="00152D4E">
        <w:trPr>
          <w:trHeight w:val="230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Ведение базы кредитных заявок</w:t>
            </w:r>
          </w:p>
        </w:tc>
      </w:tr>
      <w:tr w:rsidR="00D90AEC" w:rsidRPr="00152D4E" w:rsidTr="00152D4E">
        <w:trPr>
          <w:trHeight w:val="219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Ведение кредитных досье по заемщикам</w:t>
            </w:r>
          </w:p>
        </w:tc>
      </w:tr>
      <w:tr w:rsidR="00D90AEC" w:rsidRPr="00152D4E" w:rsidTr="00152D4E">
        <w:trPr>
          <w:trHeight w:val="426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Анализ текущего</w:t>
            </w:r>
            <w:r w:rsidR="00B02B8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состояния заемщика</w:t>
            </w: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внутренним нормативным документам</w:t>
            </w:r>
          </w:p>
        </w:tc>
      </w:tr>
      <w:tr w:rsidR="00D90AEC" w:rsidRPr="00152D4E" w:rsidTr="00152D4E">
        <w:trPr>
          <w:trHeight w:val="426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ответов, справок, выписок, скорректированных графиков платежей по кредитным </w:t>
            </w:r>
            <w:r w:rsidR="00734F16"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договорам </w:t>
            </w:r>
          </w:p>
        </w:tc>
      </w:tr>
      <w:tr w:rsidR="00D90AEC" w:rsidRPr="00152D4E" w:rsidTr="00152D4E">
        <w:trPr>
          <w:trHeight w:val="426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(при необходимости) о неисполнении обязательств по кредитному договору в соответствующее подразделение банка</w:t>
            </w:r>
          </w:p>
        </w:tc>
      </w:tr>
      <w:tr w:rsidR="00D90AEC" w:rsidRPr="00152D4E" w:rsidTr="00152D4E">
        <w:trPr>
          <w:trHeight w:val="426"/>
          <w:jc w:val="center"/>
        </w:trPr>
        <w:tc>
          <w:tcPr>
            <w:tcW w:w="1266" w:type="pct"/>
            <w:vMerge w:val="restart"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B02B8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вать работу по взаимодействию с подразделениями банка с целью контроля исполнения кредитного договора</w:t>
            </w:r>
          </w:p>
        </w:tc>
      </w:tr>
      <w:tr w:rsidR="00D90AEC" w:rsidRPr="00152D4E" w:rsidTr="00B02B85">
        <w:trPr>
          <w:trHeight w:val="189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исполнение партнерами банка своих обязательств в </w:t>
            </w:r>
            <w:r w:rsidRPr="0015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компетенции </w:t>
            </w:r>
          </w:p>
        </w:tc>
      </w:tr>
      <w:tr w:rsidR="00D90AEC" w:rsidRPr="00152D4E" w:rsidTr="00152D4E">
        <w:trPr>
          <w:trHeight w:val="426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B02B85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</w:t>
            </w:r>
            <w:r w:rsidR="00D90AEC" w:rsidRPr="00152D4E">
              <w:rPr>
                <w:rFonts w:ascii="Times New Roman" w:hAnsi="Times New Roman" w:cs="Times New Roman"/>
                <w:sz w:val="24"/>
                <w:szCs w:val="24"/>
              </w:rPr>
              <w:t>ониторинг выполнения заемщиками своих обязательств по договору</w:t>
            </w:r>
          </w:p>
        </w:tc>
      </w:tr>
      <w:tr w:rsidR="00D90AEC" w:rsidRPr="00152D4E" w:rsidTr="00B02B85">
        <w:trPr>
          <w:trHeight w:val="186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B02B85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</w:t>
            </w:r>
            <w:r w:rsidR="00D90AEC" w:rsidRPr="00152D4E">
              <w:rPr>
                <w:rFonts w:ascii="Times New Roman" w:hAnsi="Times New Roman" w:cs="Times New Roman"/>
                <w:sz w:val="24"/>
                <w:szCs w:val="24"/>
              </w:rPr>
              <w:t>ониторинг статуса заемщика</w:t>
            </w:r>
          </w:p>
        </w:tc>
      </w:tr>
      <w:tr w:rsidR="00D90AEC" w:rsidRPr="00152D4E" w:rsidTr="00152D4E">
        <w:trPr>
          <w:trHeight w:val="426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продукты (в том числе, автоматизированную банковскую систему) и иные организационно-технические средства и оборудование в профессиональной сфере</w:t>
            </w:r>
          </w:p>
        </w:tc>
      </w:tr>
      <w:tr w:rsidR="00D90AEC" w:rsidRPr="00152D4E" w:rsidTr="00B02B85">
        <w:trPr>
          <w:trHeight w:val="187"/>
          <w:jc w:val="center"/>
        </w:trPr>
        <w:tc>
          <w:tcPr>
            <w:tcW w:w="1266" w:type="pct"/>
            <w:vMerge w:val="restart"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90AEC" w:rsidRPr="00152D4E" w:rsidRDefault="00B02B85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0AEC" w:rsidRPr="00152D4E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AEC"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AEC"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6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D90AEC" w:rsidRPr="00152D4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90AEC" w:rsidRPr="00152D4E" w:rsidTr="00B02B85">
        <w:trPr>
          <w:trHeight w:val="192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F24C54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регламентирующие бизнес-процессы</w:t>
            </w:r>
          </w:p>
        </w:tc>
      </w:tr>
      <w:tr w:rsidR="00D90AEC" w:rsidRPr="00152D4E" w:rsidTr="00152D4E">
        <w:trPr>
          <w:trHeight w:val="426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E26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необходимые для выполнения должностных обязанностей</w:t>
            </w:r>
          </w:p>
        </w:tc>
      </w:tr>
      <w:tr w:rsidR="00D90AEC" w:rsidRPr="00152D4E" w:rsidTr="00B02B85">
        <w:trPr>
          <w:trHeight w:val="194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D90AEC" w:rsidRPr="00152D4E" w:rsidTr="00B02B85">
        <w:trPr>
          <w:trHeight w:val="197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</w:t>
            </w:r>
          </w:p>
        </w:tc>
      </w:tr>
      <w:tr w:rsidR="00D90AEC" w:rsidRPr="00152D4E" w:rsidTr="00B02B85">
        <w:trPr>
          <w:trHeight w:val="202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Общие вопросы обеспечения информационной безопасности банка</w:t>
            </w:r>
          </w:p>
        </w:tc>
      </w:tr>
      <w:tr w:rsidR="00D90AEC" w:rsidRPr="00152D4E" w:rsidTr="00B02B85">
        <w:trPr>
          <w:trHeight w:val="191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делового общения с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заемщиками</w:t>
            </w:r>
          </w:p>
        </w:tc>
      </w:tr>
      <w:tr w:rsidR="00D90AEC" w:rsidRPr="00152D4E" w:rsidTr="00B02B85">
        <w:trPr>
          <w:trHeight w:val="196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 данных </w:t>
            </w:r>
          </w:p>
        </w:tc>
      </w:tr>
      <w:tr w:rsidR="00D90AEC" w:rsidRPr="00152D4E" w:rsidTr="00B02B85">
        <w:trPr>
          <w:trHeight w:val="185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состояния заемщика </w:t>
            </w:r>
          </w:p>
        </w:tc>
      </w:tr>
      <w:tr w:rsidR="00D90AEC" w:rsidRPr="00152D4E" w:rsidTr="00B02B85">
        <w:trPr>
          <w:trHeight w:val="190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дела, экономики, организации труда и управления</w:t>
            </w:r>
          </w:p>
        </w:tc>
      </w:tr>
      <w:tr w:rsidR="00D90AEC" w:rsidRPr="00152D4E" w:rsidTr="00B02B85">
        <w:trPr>
          <w:trHeight w:val="179"/>
          <w:jc w:val="center"/>
        </w:trPr>
        <w:tc>
          <w:tcPr>
            <w:tcW w:w="1266" w:type="pct"/>
            <w:vMerge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D90AEC" w:rsidRPr="00152D4E" w:rsidTr="00B02B85">
        <w:trPr>
          <w:trHeight w:val="184"/>
          <w:jc w:val="center"/>
        </w:trPr>
        <w:tc>
          <w:tcPr>
            <w:tcW w:w="1266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0AEC" w:rsidRPr="00152D4E" w:rsidRDefault="00D90AEC" w:rsidP="00152D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7B7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90AEC" w:rsidRPr="00CE37B7" w:rsidTr="00B02B8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0AEC" w:rsidRPr="00CE37B7" w:rsidRDefault="004A6D91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заемщиками на этапе возникновения просроченной задолженности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0AEC" w:rsidRPr="00CE37B7" w:rsidTr="00571E0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EC" w:rsidRPr="00CE37B7" w:rsidTr="00571E0A">
        <w:trPr>
          <w:jc w:val="center"/>
        </w:trPr>
        <w:tc>
          <w:tcPr>
            <w:tcW w:w="1266" w:type="pct"/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AEC" w:rsidRPr="00CE37B7" w:rsidRDefault="00D90AEC" w:rsidP="00CE3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0AEC" w:rsidRPr="00CE37B7" w:rsidRDefault="00D90AEC" w:rsidP="00CE37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B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0AEC" w:rsidRPr="00CE37B7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0AEC" w:rsidRPr="00B02B85" w:rsidTr="00B02B85">
        <w:trPr>
          <w:trHeight w:val="426"/>
          <w:jc w:val="center"/>
        </w:trPr>
        <w:tc>
          <w:tcPr>
            <w:tcW w:w="1266" w:type="pct"/>
            <w:vMerge w:val="restart"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Ведение кредитных досье по заемщикам, мониторинг заемщиков на этапе возникновения задолженности</w:t>
            </w:r>
          </w:p>
        </w:tc>
      </w:tr>
      <w:tr w:rsidR="00D90AEC" w:rsidRPr="00B02B85" w:rsidTr="00B02B85">
        <w:trPr>
          <w:trHeight w:val="426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ответов, справок, выписок, скорректированных графиков платежей по кредитным договорам </w:t>
            </w:r>
          </w:p>
        </w:tc>
      </w:tr>
      <w:tr w:rsidR="00D90AEC" w:rsidRPr="00B02B85" w:rsidTr="00B02B85">
        <w:trPr>
          <w:trHeight w:val="426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Методологическая поддержка кредитной работы, </w:t>
            </w: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внутрибанковских документов, связанных с корпоративным кредитованием (новые типовые продукты, изменения в действующи</w:t>
            </w:r>
            <w:r w:rsidR="00B02B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B02B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B02B8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0AEC" w:rsidRPr="00B02B85" w:rsidTr="00B02B85">
        <w:trPr>
          <w:trHeight w:val="426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ходе выполнения заемщиками обязательств по кредитному договору и передача их в соответствующие подразделения банка</w:t>
            </w:r>
            <w:r w:rsidR="0013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AEC" w:rsidRPr="00B02B85" w:rsidTr="00B02B85">
        <w:trPr>
          <w:trHeight w:val="268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процедур изменения условий кредитного договора </w:t>
            </w:r>
          </w:p>
        </w:tc>
      </w:tr>
      <w:tr w:rsidR="00D90AEC" w:rsidRPr="00B02B85" w:rsidTr="00B02B85">
        <w:trPr>
          <w:trHeight w:val="426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Отслеживание и контроль целевого использования кредитных средств после выдачи кредита</w:t>
            </w:r>
          </w:p>
        </w:tc>
      </w:tr>
      <w:tr w:rsidR="00D90AEC" w:rsidRPr="00B02B85" w:rsidTr="00B02B85">
        <w:trPr>
          <w:trHeight w:val="189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02B85">
              <w:rPr>
                <w:rFonts w:ascii="Times New Roman" w:hAnsi="Times New Roman" w:cs="Times New Roman"/>
                <w:sz w:val="24"/>
                <w:szCs w:val="24"/>
              </w:rPr>
              <w:t>дготовка необходимых документов</w:t>
            </w: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решения уполномоченным орг</w:t>
            </w:r>
            <w:r w:rsidR="00B02B85">
              <w:rPr>
                <w:rFonts w:ascii="Times New Roman" w:hAnsi="Times New Roman" w:cs="Times New Roman"/>
                <w:sz w:val="24"/>
                <w:szCs w:val="24"/>
              </w:rPr>
              <w:t>аном</w:t>
            </w: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осуществления списания безнадежной</w:t>
            </w:r>
            <w:r w:rsidR="0013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задолженности по ссудам за счет сформированного резерва</w:t>
            </w:r>
          </w:p>
        </w:tc>
      </w:tr>
      <w:tr w:rsidR="00D90AEC" w:rsidRPr="00B02B85" w:rsidTr="00E26871">
        <w:trPr>
          <w:trHeight w:val="231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 заемщикам предупредительных мер при невыполнении </w:t>
            </w:r>
            <w:r w:rsidRPr="00B0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по кредитному договору</w:t>
            </w:r>
          </w:p>
        </w:tc>
      </w:tr>
      <w:tr w:rsidR="00D90AEC" w:rsidRPr="00B02B85" w:rsidTr="008D606B">
        <w:trPr>
          <w:trHeight w:val="186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Передача сформированного кредитного досье на хранение</w:t>
            </w:r>
          </w:p>
        </w:tc>
      </w:tr>
      <w:tr w:rsidR="00D90AEC" w:rsidRPr="00B02B85" w:rsidTr="008D606B">
        <w:trPr>
          <w:trHeight w:val="176"/>
          <w:jc w:val="center"/>
        </w:trPr>
        <w:tc>
          <w:tcPr>
            <w:tcW w:w="1266" w:type="pct"/>
            <w:vMerge w:val="restart"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исполнения заемщиком кредитных обязательств</w:t>
            </w:r>
          </w:p>
        </w:tc>
      </w:tr>
      <w:tr w:rsidR="00D90AEC" w:rsidRPr="00B02B85" w:rsidTr="008D606B">
        <w:trPr>
          <w:trHeight w:val="179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 и внутренний документооборот</w:t>
            </w:r>
          </w:p>
        </w:tc>
      </w:tr>
      <w:tr w:rsidR="00D90AEC" w:rsidRPr="00B02B85" w:rsidTr="008D606B">
        <w:trPr>
          <w:trHeight w:val="170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Вести базы данных и досье по заемщикам</w:t>
            </w:r>
          </w:p>
        </w:tc>
      </w:tr>
      <w:tr w:rsidR="00D90AEC" w:rsidRPr="00B02B85" w:rsidTr="00B02B85">
        <w:trPr>
          <w:trHeight w:val="426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продукты (в том числе, автоматизированную банковскую систему) и иные организационно-технические средства и оборудование в профессиональной сфере</w:t>
            </w:r>
          </w:p>
        </w:tc>
      </w:tr>
      <w:tr w:rsidR="00D90AEC" w:rsidRPr="00B02B85" w:rsidTr="00F24C54">
        <w:trPr>
          <w:trHeight w:val="237"/>
          <w:jc w:val="center"/>
        </w:trPr>
        <w:tc>
          <w:tcPr>
            <w:tcW w:w="1266" w:type="pct"/>
            <w:vMerge w:val="restart"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90AEC" w:rsidRPr="00B02B85" w:rsidRDefault="00F24C54" w:rsidP="001302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0AEC" w:rsidRPr="00B02B85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="008D6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AEC"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банковско</w:t>
            </w:r>
            <w:r w:rsidR="008D6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AEC"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16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D90AEC" w:rsidRPr="00B02B8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90AEC" w:rsidRPr="00B02B85" w:rsidTr="008D606B">
        <w:trPr>
          <w:trHeight w:val="194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F24C54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регламентирующие бизнес-процессы</w:t>
            </w:r>
          </w:p>
        </w:tc>
      </w:tr>
      <w:tr w:rsidR="00D90AEC" w:rsidRPr="00B02B85" w:rsidTr="008D606B">
        <w:trPr>
          <w:trHeight w:val="197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D90AEC" w:rsidRPr="00B02B85" w:rsidTr="008D606B">
        <w:trPr>
          <w:trHeight w:val="188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получения, анализа, обработки информации</w:t>
            </w:r>
          </w:p>
        </w:tc>
      </w:tr>
      <w:tr w:rsidR="00D90AEC" w:rsidRPr="00B02B85" w:rsidTr="008D606B">
        <w:trPr>
          <w:trHeight w:val="177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Общие вопросы обеспечения информационной безопасности банка</w:t>
            </w:r>
          </w:p>
        </w:tc>
      </w:tr>
      <w:tr w:rsidR="00D90AEC" w:rsidRPr="00B02B85" w:rsidTr="008D606B">
        <w:trPr>
          <w:trHeight w:val="182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AC6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делового общения с </w:t>
            </w:r>
            <w:r w:rsidR="00AC6C7F">
              <w:rPr>
                <w:rFonts w:ascii="Times New Roman" w:hAnsi="Times New Roman" w:cs="Times New Roman"/>
                <w:sz w:val="24"/>
                <w:szCs w:val="24"/>
              </w:rPr>
              <w:t>заемщиками</w:t>
            </w:r>
          </w:p>
        </w:tc>
      </w:tr>
      <w:tr w:rsidR="00D90AEC" w:rsidRPr="00B02B85" w:rsidTr="0013022C">
        <w:trPr>
          <w:trHeight w:val="171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дела, экономики, организации труда и управления</w:t>
            </w:r>
          </w:p>
        </w:tc>
      </w:tr>
      <w:tr w:rsidR="00D90AEC" w:rsidRPr="00B02B85" w:rsidTr="0013022C">
        <w:trPr>
          <w:trHeight w:val="176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</w:p>
        </w:tc>
      </w:tr>
      <w:tr w:rsidR="00D90AEC" w:rsidRPr="00B02B85" w:rsidTr="0013022C">
        <w:trPr>
          <w:trHeight w:val="179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изменения условий кредитного договора </w:t>
            </w:r>
          </w:p>
        </w:tc>
      </w:tr>
      <w:tr w:rsidR="00D90AEC" w:rsidRPr="00B02B85" w:rsidTr="00B02B85">
        <w:trPr>
          <w:trHeight w:val="426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применения и виды мер ответственности за нарушение условий договора </w:t>
            </w:r>
          </w:p>
        </w:tc>
      </w:tr>
      <w:tr w:rsidR="00D90AEC" w:rsidRPr="00B02B85" w:rsidTr="00B02B85">
        <w:trPr>
          <w:trHeight w:val="426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отчетной документации по предоставленным кредитам </w:t>
            </w:r>
          </w:p>
        </w:tc>
      </w:tr>
      <w:tr w:rsidR="00D90AEC" w:rsidRPr="00B02B85" w:rsidTr="0013022C">
        <w:trPr>
          <w:trHeight w:val="186"/>
          <w:jc w:val="center"/>
        </w:trPr>
        <w:tc>
          <w:tcPr>
            <w:tcW w:w="1266" w:type="pct"/>
            <w:vMerge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банковской этики</w:t>
            </w:r>
          </w:p>
        </w:tc>
      </w:tr>
      <w:tr w:rsidR="00D90AEC" w:rsidRPr="00B02B85" w:rsidTr="0013022C">
        <w:trPr>
          <w:trHeight w:val="175"/>
          <w:jc w:val="center"/>
        </w:trPr>
        <w:tc>
          <w:tcPr>
            <w:tcW w:w="1266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0AEC" w:rsidRPr="00B02B85" w:rsidRDefault="00D90AEC" w:rsidP="00B02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0AEC" w:rsidRDefault="00D90AEC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C54" w:rsidRDefault="00F24C54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871" w:rsidRDefault="00E26871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D7" w:rsidRPr="00CE37B7" w:rsidRDefault="00D05AD7" w:rsidP="00CE37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CE37B7" w:rsidRDefault="00DB5F5C" w:rsidP="005A5EAF">
      <w:pPr>
        <w:pStyle w:val="1b"/>
      </w:pPr>
      <w:bookmarkStart w:id="5" w:name="_Toc410850076"/>
      <w:r w:rsidRPr="00CE37B7">
        <w:lastRenderedPageBreak/>
        <w:t>IV. Сведения об организациях – разработчиках профессионального стандарта</w:t>
      </w:r>
      <w:bookmarkEnd w:id="5"/>
    </w:p>
    <w:p w:rsidR="00DB5F5C" w:rsidRPr="00CE37B7" w:rsidRDefault="00DB5F5C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CE37B7" w:rsidRDefault="00DB5F5C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7B7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CE37B7" w:rsidRDefault="00DB5F5C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DB5F5C" w:rsidRPr="00CE37B7" w:rsidTr="00165167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CE37B7" w:rsidRDefault="00D90AEC" w:rsidP="00165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13022C" w:rsidRPr="00CE37B7" w:rsidTr="00165167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13022C" w:rsidRPr="00CE37B7" w:rsidRDefault="0013022C" w:rsidP="00165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13022C" w:rsidRPr="00CE37B7" w:rsidRDefault="0013022C" w:rsidP="001651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CE37B7" w:rsidRDefault="00DB5F5C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CE37B7" w:rsidRDefault="00DB5F5C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7B7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CE37B7" w:rsidRDefault="00DB5F5C" w:rsidP="00CE37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DB5F5C" w:rsidRPr="00CE37B7" w:rsidTr="0013022C">
        <w:trPr>
          <w:trHeight w:val="407"/>
        </w:trPr>
        <w:tc>
          <w:tcPr>
            <w:tcW w:w="257" w:type="pct"/>
          </w:tcPr>
          <w:p w:rsidR="00DB5F5C" w:rsidRPr="00CE37B7" w:rsidRDefault="00D90AEC" w:rsidP="001302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CE37B7" w:rsidRDefault="00165167" w:rsidP="001302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D90AEC" w:rsidRPr="00CE37B7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0AEC" w:rsidRPr="00CE37B7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CE37B7" w:rsidRDefault="00DB5F5C" w:rsidP="00CE37B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938" w:rsidRPr="00CE37B7" w:rsidRDefault="000A0938" w:rsidP="00CE37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0938" w:rsidRPr="00CE37B7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54" w:rsidRDefault="00F24C54" w:rsidP="0085401D">
      <w:pPr>
        <w:spacing w:after="0" w:line="240" w:lineRule="auto"/>
      </w:pPr>
      <w:r>
        <w:separator/>
      </w:r>
    </w:p>
  </w:endnote>
  <w:endnote w:type="continuationSeparator" w:id="0">
    <w:p w:rsidR="00F24C54" w:rsidRDefault="00F24C54" w:rsidP="0085401D">
      <w:pPr>
        <w:spacing w:after="0" w:line="240" w:lineRule="auto"/>
      </w:pPr>
      <w:r>
        <w:continuationSeparator/>
      </w:r>
    </w:p>
  </w:endnote>
  <w:endnote w:id="1">
    <w:p w:rsidR="00F24C54" w:rsidRPr="0013022C" w:rsidRDefault="00F24C54" w:rsidP="00F126A9">
      <w:pPr>
        <w:pStyle w:val="af0"/>
        <w:jc w:val="both"/>
        <w:rPr>
          <w:rFonts w:ascii="Times New Roman" w:hAnsi="Times New Roman"/>
        </w:rPr>
      </w:pPr>
      <w:r w:rsidRPr="00734F16">
        <w:rPr>
          <w:rStyle w:val="af2"/>
          <w:rFonts w:ascii="Times New Roman" w:hAnsi="Times New Roman"/>
        </w:rPr>
        <w:endnoteRef/>
      </w:r>
      <w:r w:rsidRPr="00734F16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F24C54" w:rsidRPr="0013022C" w:rsidRDefault="00F24C54" w:rsidP="00F126A9">
      <w:pPr>
        <w:pStyle w:val="af0"/>
        <w:jc w:val="both"/>
        <w:rPr>
          <w:rFonts w:ascii="Times New Roman" w:hAnsi="Times New Roman"/>
        </w:rPr>
      </w:pPr>
      <w:r w:rsidRPr="00734F16">
        <w:rPr>
          <w:rStyle w:val="af2"/>
          <w:rFonts w:ascii="Times New Roman" w:hAnsi="Times New Roman"/>
        </w:rPr>
        <w:endnoteRef/>
      </w:r>
      <w:r w:rsidRPr="00734F16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F24C54" w:rsidRPr="005A5EAF" w:rsidRDefault="00F24C54" w:rsidP="00F126A9">
      <w:pPr>
        <w:pStyle w:val="af0"/>
        <w:jc w:val="both"/>
        <w:rPr>
          <w:rFonts w:ascii="Times New Roman" w:hAnsi="Times New Roman"/>
        </w:rPr>
      </w:pPr>
      <w:r w:rsidRPr="005A5EAF">
        <w:rPr>
          <w:rStyle w:val="af2"/>
          <w:rFonts w:ascii="Times New Roman" w:hAnsi="Times New Roman"/>
        </w:rPr>
        <w:endnoteRef/>
      </w:r>
      <w:r w:rsidRPr="005A5EA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:rsidR="00F24C54" w:rsidRPr="0013022C" w:rsidRDefault="00F24C54" w:rsidP="00F126A9">
      <w:pPr>
        <w:pStyle w:val="af0"/>
        <w:jc w:val="both"/>
      </w:pPr>
      <w:r w:rsidRPr="00734F16">
        <w:rPr>
          <w:rStyle w:val="af2"/>
          <w:rFonts w:ascii="Times New Roman" w:hAnsi="Times New Roman"/>
        </w:rPr>
        <w:endnoteRef/>
      </w:r>
      <w:r w:rsidRPr="00734F16">
        <w:rPr>
          <w:rFonts w:ascii="Times New Roman" w:hAnsi="Times New Roman"/>
        </w:rPr>
        <w:t xml:space="preserve"> </w:t>
      </w:r>
      <w:r w:rsidRPr="0013022C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  <w:r w:rsidRPr="0013022C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54" w:rsidRDefault="00F24C54" w:rsidP="0085401D">
      <w:pPr>
        <w:spacing w:after="0" w:line="240" w:lineRule="auto"/>
      </w:pPr>
      <w:r>
        <w:separator/>
      </w:r>
    </w:p>
  </w:footnote>
  <w:footnote w:type="continuationSeparator" w:id="0">
    <w:p w:rsidR="00F24C54" w:rsidRDefault="00F24C5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54" w:rsidRDefault="003250B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24C5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24C54" w:rsidRDefault="00F24C5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54" w:rsidRPr="00C207C0" w:rsidRDefault="00F24C54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54" w:rsidRPr="00C207C0" w:rsidRDefault="00F24C54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54" w:rsidRPr="00051FA9" w:rsidRDefault="003250BF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F24C54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946F7A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54" w:rsidRPr="00165167" w:rsidRDefault="003250BF">
    <w:pPr>
      <w:pStyle w:val="af6"/>
      <w:jc w:val="center"/>
      <w:rPr>
        <w:rFonts w:ascii="Times New Roman" w:hAnsi="Times New Roman"/>
      </w:rPr>
    </w:pPr>
    <w:r w:rsidRPr="00165167">
      <w:rPr>
        <w:rFonts w:ascii="Times New Roman" w:hAnsi="Times New Roman"/>
      </w:rPr>
      <w:fldChar w:fldCharType="begin"/>
    </w:r>
    <w:r w:rsidR="00F24C54" w:rsidRPr="00165167">
      <w:rPr>
        <w:rFonts w:ascii="Times New Roman" w:hAnsi="Times New Roman"/>
      </w:rPr>
      <w:instrText xml:space="preserve"> PAGE   \* MERGEFORMAT </w:instrText>
    </w:r>
    <w:r w:rsidRPr="00165167">
      <w:rPr>
        <w:rFonts w:ascii="Times New Roman" w:hAnsi="Times New Roman"/>
      </w:rPr>
      <w:fldChar w:fldCharType="separate"/>
    </w:r>
    <w:r w:rsidR="00946F7A">
      <w:rPr>
        <w:rFonts w:ascii="Times New Roman" w:hAnsi="Times New Roman"/>
        <w:noProof/>
      </w:rPr>
      <w:t>10</w:t>
    </w:r>
    <w:r w:rsidRPr="0016516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284F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76B4E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84C"/>
    <w:rsid w:val="000A0938"/>
    <w:rsid w:val="000B040E"/>
    <w:rsid w:val="000B282A"/>
    <w:rsid w:val="000B5851"/>
    <w:rsid w:val="000B5875"/>
    <w:rsid w:val="000B61A6"/>
    <w:rsid w:val="000B6248"/>
    <w:rsid w:val="000B7BB1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F1CF2"/>
    <w:rsid w:val="000F2EE4"/>
    <w:rsid w:val="000F613E"/>
    <w:rsid w:val="000F6343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22C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2D4E"/>
    <w:rsid w:val="0015375B"/>
    <w:rsid w:val="00157990"/>
    <w:rsid w:val="00163BE9"/>
    <w:rsid w:val="00165167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0909"/>
    <w:rsid w:val="001A1AEB"/>
    <w:rsid w:val="001A1F74"/>
    <w:rsid w:val="001A225A"/>
    <w:rsid w:val="001A5484"/>
    <w:rsid w:val="001A5A92"/>
    <w:rsid w:val="001B1A20"/>
    <w:rsid w:val="001B31A8"/>
    <w:rsid w:val="001B3598"/>
    <w:rsid w:val="001B40DB"/>
    <w:rsid w:val="001B5A3F"/>
    <w:rsid w:val="001B67D6"/>
    <w:rsid w:val="001C299C"/>
    <w:rsid w:val="001C34E1"/>
    <w:rsid w:val="001D5E99"/>
    <w:rsid w:val="001E1648"/>
    <w:rsid w:val="001E19C6"/>
    <w:rsid w:val="001E28B2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7610"/>
    <w:rsid w:val="00277E44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0BF"/>
    <w:rsid w:val="003252DE"/>
    <w:rsid w:val="00327958"/>
    <w:rsid w:val="00331630"/>
    <w:rsid w:val="003326A7"/>
    <w:rsid w:val="003345F6"/>
    <w:rsid w:val="00337091"/>
    <w:rsid w:val="003405EE"/>
    <w:rsid w:val="00341AF4"/>
    <w:rsid w:val="003421EE"/>
    <w:rsid w:val="00342300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4009F6"/>
    <w:rsid w:val="00402D4F"/>
    <w:rsid w:val="00403A5B"/>
    <w:rsid w:val="004072A7"/>
    <w:rsid w:val="00410757"/>
    <w:rsid w:val="004125F1"/>
    <w:rsid w:val="0041379D"/>
    <w:rsid w:val="004148E3"/>
    <w:rsid w:val="00415B13"/>
    <w:rsid w:val="00415BF6"/>
    <w:rsid w:val="00425D99"/>
    <w:rsid w:val="00431DDA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08E7"/>
    <w:rsid w:val="0048145B"/>
    <w:rsid w:val="00483300"/>
    <w:rsid w:val="004844AE"/>
    <w:rsid w:val="0048532C"/>
    <w:rsid w:val="00486059"/>
    <w:rsid w:val="00487032"/>
    <w:rsid w:val="00487C16"/>
    <w:rsid w:val="00490313"/>
    <w:rsid w:val="004909EE"/>
    <w:rsid w:val="00496AF3"/>
    <w:rsid w:val="00497A21"/>
    <w:rsid w:val="004A0AAE"/>
    <w:rsid w:val="004A15C2"/>
    <w:rsid w:val="004A3377"/>
    <w:rsid w:val="004A435D"/>
    <w:rsid w:val="004A65F7"/>
    <w:rsid w:val="004A6D91"/>
    <w:rsid w:val="004B0852"/>
    <w:rsid w:val="004B13B0"/>
    <w:rsid w:val="004B192C"/>
    <w:rsid w:val="004B2F0D"/>
    <w:rsid w:val="004B4F31"/>
    <w:rsid w:val="004B6966"/>
    <w:rsid w:val="004B72C6"/>
    <w:rsid w:val="004C107E"/>
    <w:rsid w:val="004C2F98"/>
    <w:rsid w:val="004C31EE"/>
    <w:rsid w:val="004C3A1F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32EB"/>
    <w:rsid w:val="004F78D9"/>
    <w:rsid w:val="00501CC5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1E0A"/>
    <w:rsid w:val="005731E3"/>
    <w:rsid w:val="00576563"/>
    <w:rsid w:val="005769E5"/>
    <w:rsid w:val="00582606"/>
    <w:rsid w:val="0058632C"/>
    <w:rsid w:val="005903C8"/>
    <w:rsid w:val="00592038"/>
    <w:rsid w:val="0059212D"/>
    <w:rsid w:val="005A3FF9"/>
    <w:rsid w:val="005A4202"/>
    <w:rsid w:val="005A4DBF"/>
    <w:rsid w:val="005A54E0"/>
    <w:rsid w:val="005A5EAF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4C65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07EE5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4F16"/>
    <w:rsid w:val="00737EB1"/>
    <w:rsid w:val="0074261F"/>
    <w:rsid w:val="00745B5B"/>
    <w:rsid w:val="007469F2"/>
    <w:rsid w:val="0075172B"/>
    <w:rsid w:val="00751D76"/>
    <w:rsid w:val="00756F9E"/>
    <w:rsid w:val="00760102"/>
    <w:rsid w:val="007624DA"/>
    <w:rsid w:val="007663E5"/>
    <w:rsid w:val="00770A33"/>
    <w:rsid w:val="007721EA"/>
    <w:rsid w:val="0077795D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4B7B"/>
    <w:rsid w:val="007D627D"/>
    <w:rsid w:val="007E2A75"/>
    <w:rsid w:val="007E606E"/>
    <w:rsid w:val="007F0496"/>
    <w:rsid w:val="007F2272"/>
    <w:rsid w:val="007F246A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5952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D0B17"/>
    <w:rsid w:val="008D3061"/>
    <w:rsid w:val="008D4472"/>
    <w:rsid w:val="008D606B"/>
    <w:rsid w:val="008D665D"/>
    <w:rsid w:val="008D7E7F"/>
    <w:rsid w:val="008E27B0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6F7A"/>
    <w:rsid w:val="009510FF"/>
    <w:rsid w:val="0095615A"/>
    <w:rsid w:val="00957AF7"/>
    <w:rsid w:val="00957B8D"/>
    <w:rsid w:val="00961D7D"/>
    <w:rsid w:val="00967183"/>
    <w:rsid w:val="00973773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516"/>
    <w:rsid w:val="009967C1"/>
    <w:rsid w:val="00996E12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87B82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7F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2B85"/>
    <w:rsid w:val="00B03600"/>
    <w:rsid w:val="00B04712"/>
    <w:rsid w:val="00B104A9"/>
    <w:rsid w:val="00B1118B"/>
    <w:rsid w:val="00B12C89"/>
    <w:rsid w:val="00B14E9E"/>
    <w:rsid w:val="00B15948"/>
    <w:rsid w:val="00B2055B"/>
    <w:rsid w:val="00B26CE0"/>
    <w:rsid w:val="00B30E19"/>
    <w:rsid w:val="00B36A05"/>
    <w:rsid w:val="00B421DA"/>
    <w:rsid w:val="00B431CB"/>
    <w:rsid w:val="00B52690"/>
    <w:rsid w:val="00B5350E"/>
    <w:rsid w:val="00B54771"/>
    <w:rsid w:val="00B5494D"/>
    <w:rsid w:val="00B55780"/>
    <w:rsid w:val="00B56A9F"/>
    <w:rsid w:val="00B640DE"/>
    <w:rsid w:val="00B6547C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5B1A"/>
    <w:rsid w:val="00BE5C00"/>
    <w:rsid w:val="00BE7A35"/>
    <w:rsid w:val="00BF77B4"/>
    <w:rsid w:val="00C01CA7"/>
    <w:rsid w:val="00C024DD"/>
    <w:rsid w:val="00C0282D"/>
    <w:rsid w:val="00C0434E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7FD0"/>
    <w:rsid w:val="00C51435"/>
    <w:rsid w:val="00C55EE7"/>
    <w:rsid w:val="00C602D9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5827"/>
    <w:rsid w:val="00CD0D51"/>
    <w:rsid w:val="00CD1B9E"/>
    <w:rsid w:val="00CD210F"/>
    <w:rsid w:val="00CD2C81"/>
    <w:rsid w:val="00CD4B8E"/>
    <w:rsid w:val="00CD6E20"/>
    <w:rsid w:val="00CE37B7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05AD7"/>
    <w:rsid w:val="00D105F5"/>
    <w:rsid w:val="00D11168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802E9"/>
    <w:rsid w:val="00D80543"/>
    <w:rsid w:val="00D80A91"/>
    <w:rsid w:val="00D86E7D"/>
    <w:rsid w:val="00D90AEC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26871"/>
    <w:rsid w:val="00E3035D"/>
    <w:rsid w:val="00E31540"/>
    <w:rsid w:val="00E34547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126A9"/>
    <w:rsid w:val="00F14E9B"/>
    <w:rsid w:val="00F20BC2"/>
    <w:rsid w:val="00F22CCC"/>
    <w:rsid w:val="00F22E7A"/>
    <w:rsid w:val="00F2367E"/>
    <w:rsid w:val="00F248FD"/>
    <w:rsid w:val="00F24C54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1CD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13022C"/>
    <w:rPr>
      <w:sz w:val="16"/>
      <w:szCs w:val="16"/>
    </w:rPr>
  </w:style>
  <w:style w:type="paragraph" w:styleId="af9">
    <w:name w:val="annotation text"/>
    <w:basedOn w:val="a"/>
    <w:link w:val="afa"/>
    <w:locked/>
    <w:rsid w:val="0013022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13022C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13022C"/>
    <w:rPr>
      <w:b/>
      <w:bCs/>
    </w:rPr>
  </w:style>
  <w:style w:type="character" w:customStyle="1" w:styleId="afc">
    <w:name w:val="Тема примечания Знак"/>
    <w:basedOn w:val="afa"/>
    <w:link w:val="afb"/>
    <w:rsid w:val="0013022C"/>
    <w:rPr>
      <w:rFonts w:cs="Calibri"/>
      <w:b/>
      <w:bCs/>
    </w:rPr>
  </w:style>
  <w:style w:type="paragraph" w:customStyle="1" w:styleId="1b">
    <w:name w:val="Заг 1"/>
    <w:basedOn w:val="a"/>
    <w:link w:val="1c"/>
    <w:qFormat/>
    <w:rsid w:val="005A5EAF"/>
    <w:pPr>
      <w:suppressAutoHyphens/>
      <w:spacing w:after="0" w:line="240" w:lineRule="auto"/>
    </w:pPr>
    <w:rPr>
      <w:rFonts w:ascii="Times New Roman" w:hAnsi="Times New Roman" w:cs="Times New Roman"/>
      <w:b/>
      <w:sz w:val="28"/>
      <w:szCs w:val="24"/>
    </w:rPr>
  </w:style>
  <w:style w:type="paragraph" w:customStyle="1" w:styleId="22">
    <w:name w:val="Заг 2"/>
    <w:basedOn w:val="2"/>
    <w:link w:val="23"/>
    <w:qFormat/>
    <w:rsid w:val="005A5EA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a0"/>
    <w:link w:val="1b"/>
    <w:rsid w:val="005A5EAF"/>
    <w:rPr>
      <w:rFonts w:ascii="Times New Roman" w:hAnsi="Times New Roman"/>
      <w:b/>
      <w:sz w:val="28"/>
      <w:szCs w:val="24"/>
    </w:rPr>
  </w:style>
  <w:style w:type="paragraph" w:styleId="1d">
    <w:name w:val="toc 1"/>
    <w:basedOn w:val="a"/>
    <w:next w:val="a"/>
    <w:autoRedefine/>
    <w:uiPriority w:val="39"/>
    <w:unhideWhenUsed/>
    <w:locked/>
    <w:rsid w:val="005A5EAF"/>
    <w:pPr>
      <w:spacing w:after="100"/>
    </w:pPr>
  </w:style>
  <w:style w:type="character" w:customStyle="1" w:styleId="23">
    <w:name w:val="Заг 2 Знак"/>
    <w:basedOn w:val="20"/>
    <w:link w:val="22"/>
    <w:rsid w:val="005A5EAF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5A5EA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6DDB7-E3FB-46E1-AF66-5FB2A798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1710</Words>
  <Characters>14703</Characters>
  <Application>Microsoft Office Word</Application>
  <DocSecurity>0</DocSecurity>
  <Lines>122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10</cp:revision>
  <cp:lastPrinted>2015-03-16T11:46:00Z</cp:lastPrinted>
  <dcterms:created xsi:type="dcterms:W3CDTF">2015-02-10T10:09:00Z</dcterms:created>
  <dcterms:modified xsi:type="dcterms:W3CDTF">2015-03-20T07:00:00Z</dcterms:modified>
</cp:coreProperties>
</file>