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15" w:rsidRPr="005557FC" w:rsidRDefault="00815F3E" w:rsidP="00FC1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FC">
        <w:rPr>
          <w:rFonts w:ascii="Times New Roman" w:hAnsi="Times New Roman" w:cs="Times New Roman"/>
          <w:b/>
          <w:sz w:val="28"/>
          <w:szCs w:val="28"/>
        </w:rPr>
        <w:t>Сведения о Центре оценки квалификаци</w:t>
      </w:r>
      <w:r w:rsidR="0004360B" w:rsidRPr="005557FC">
        <w:rPr>
          <w:rFonts w:ascii="Times New Roman" w:hAnsi="Times New Roman" w:cs="Times New Roman"/>
          <w:b/>
          <w:sz w:val="28"/>
          <w:szCs w:val="28"/>
        </w:rPr>
        <w:t>й</w:t>
      </w:r>
      <w:r w:rsidRPr="005557FC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7B7CAE" w:rsidRPr="005557FC" w:rsidRDefault="009547B0" w:rsidP="00FC1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FC">
        <w:rPr>
          <w:rFonts w:ascii="Times New Roman" w:hAnsi="Times New Roman" w:cs="Times New Roman"/>
          <w:b/>
          <w:sz w:val="28"/>
          <w:szCs w:val="28"/>
        </w:rPr>
        <w:t>Некоммерческое партнерство «</w:t>
      </w:r>
      <w:r w:rsidR="00815F3E" w:rsidRPr="005557FC">
        <w:rPr>
          <w:rFonts w:ascii="Times New Roman" w:hAnsi="Times New Roman" w:cs="Times New Roman"/>
          <w:b/>
          <w:sz w:val="28"/>
          <w:szCs w:val="28"/>
        </w:rPr>
        <w:t>Институт профессиональных бухгалтеров и аудиторов России</w:t>
      </w:r>
      <w:r w:rsidRPr="005557FC">
        <w:rPr>
          <w:rFonts w:ascii="Times New Roman" w:hAnsi="Times New Roman" w:cs="Times New Roman"/>
          <w:b/>
          <w:sz w:val="28"/>
          <w:szCs w:val="28"/>
        </w:rPr>
        <w:t xml:space="preserve">» (НП «ИПБ России») </w:t>
      </w:r>
    </w:p>
    <w:p w:rsidR="009547B0" w:rsidRDefault="009547B0" w:rsidP="009547B0">
      <w:pPr>
        <w:jc w:val="both"/>
        <w:rPr>
          <w:rFonts w:ascii="Times New Roman" w:hAnsi="Times New Roman" w:cs="Times New Roman"/>
          <w:b/>
        </w:rPr>
      </w:pPr>
    </w:p>
    <w:p w:rsidR="009547B0" w:rsidRPr="009547B0" w:rsidRDefault="009547B0" w:rsidP="0095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B0">
        <w:rPr>
          <w:rFonts w:ascii="Times New Roman" w:hAnsi="Times New Roman" w:cs="Times New Roman"/>
          <w:b/>
          <w:sz w:val="24"/>
          <w:szCs w:val="24"/>
        </w:rPr>
        <w:t>Руководитель – Копосова Евгения Ивановна</w:t>
      </w:r>
    </w:p>
    <w:p w:rsidR="007C364E" w:rsidRPr="009547B0" w:rsidRDefault="007C364E" w:rsidP="00F34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26" w:rsidRPr="009547B0" w:rsidRDefault="009547B0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 xml:space="preserve">Совет по профессиональным квалификациям финансового рынка </w:t>
      </w:r>
      <w:r>
        <w:rPr>
          <w:rFonts w:ascii="Times New Roman" w:hAnsi="Times New Roman" w:cs="Times New Roman"/>
          <w:sz w:val="24"/>
          <w:szCs w:val="24"/>
        </w:rPr>
        <w:t xml:space="preserve">наделил </w:t>
      </w:r>
      <w:r w:rsidR="007C364E" w:rsidRPr="009547B0">
        <w:rPr>
          <w:rFonts w:ascii="Times New Roman" w:hAnsi="Times New Roman" w:cs="Times New Roman"/>
          <w:sz w:val="24"/>
          <w:szCs w:val="24"/>
        </w:rPr>
        <w:t>НП «ИПБ России» полномочиями Центра оценки квалификаций для проведения независимой оценки квалификаций в соответствии с профессиональным стандартом в области бухгалтерского учета  «Бухгалтер»</w:t>
      </w:r>
      <w:r w:rsidR="000933DD" w:rsidRPr="00954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64E" w:rsidRPr="009547B0" w:rsidRDefault="000933DD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>Профессиональный стандарт «Бухгалтер» разработан НП «ИПБ России», одобрен Минфином России и утвержден приказом Минтруда России от 22.12.2014 № 1061н (зарегистрирован в Минюсте России 23 января 2015 года № 35697).</w:t>
      </w:r>
    </w:p>
    <w:p w:rsidR="004A6096" w:rsidRPr="004A6096" w:rsidRDefault="004A6096" w:rsidP="004A6096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D1">
        <w:rPr>
          <w:rFonts w:ascii="Times New Roman" w:hAnsi="Times New Roman" w:cs="Times New Roman"/>
          <w:sz w:val="24"/>
          <w:szCs w:val="24"/>
        </w:rPr>
        <w:t xml:space="preserve">Областью деятельности ЦОК является оценка профессиональной квалификации соискателей - специалистов в области бухгалтерского учета </w:t>
      </w:r>
      <w:r w:rsidRPr="004A6096">
        <w:rPr>
          <w:rFonts w:ascii="Times New Roman" w:hAnsi="Times New Roman" w:cs="Times New Roman"/>
          <w:sz w:val="24"/>
          <w:szCs w:val="24"/>
        </w:rPr>
        <w:t>на соответствие положениям профессионального стандарта «Бухгалтер» по следующим профессиональным квалификациям:</w:t>
      </w:r>
    </w:p>
    <w:tbl>
      <w:tblPr>
        <w:tblStyle w:val="a3"/>
        <w:tblW w:w="9088" w:type="dxa"/>
        <w:jc w:val="center"/>
        <w:tblInd w:w="1020" w:type="dxa"/>
        <w:tblLook w:val="04A0"/>
      </w:tblPr>
      <w:tblGrid>
        <w:gridCol w:w="6104"/>
        <w:gridCol w:w="2968"/>
        <w:gridCol w:w="16"/>
      </w:tblGrid>
      <w:tr w:rsidR="004A6096" w:rsidTr="004A6096">
        <w:trPr>
          <w:jc w:val="center"/>
        </w:trPr>
        <w:tc>
          <w:tcPr>
            <w:tcW w:w="6104" w:type="dxa"/>
            <w:vAlign w:val="center"/>
          </w:tcPr>
          <w:p w:rsidR="004A6096" w:rsidRPr="00AB53D1" w:rsidRDefault="004A6096" w:rsidP="009429D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2984" w:type="dxa"/>
            <w:gridSpan w:val="2"/>
            <w:vAlign w:val="bottom"/>
          </w:tcPr>
          <w:p w:rsidR="004A6096" w:rsidRPr="00AB53D1" w:rsidRDefault="004A6096" w:rsidP="009429D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D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 (подуровень)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 государственного сектора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Бухгалтер финансовой организации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государственного сектора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финансовой организации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составления консолидированной финансовой отчетности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финансовой организации с функцией составления консолидированной финансовой отчетности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внутреннего контроля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внутреннего контроля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финансовой организации с функцией внутреннего контроля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налогообложения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с функцией управления финансами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управления финансами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финансовой организации с функцией управления финансами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66E26" w:rsidRPr="009547B0" w:rsidRDefault="00B66E26" w:rsidP="004A6096">
      <w:pPr>
        <w:pStyle w:val="a5"/>
        <w:spacing w:before="240" w:beforeAutospacing="0" w:after="0" w:afterAutospacing="0" w:line="360" w:lineRule="auto"/>
        <w:ind w:firstLine="567"/>
        <w:jc w:val="both"/>
        <w:rPr>
          <w:rFonts w:eastAsiaTheme="minorHAnsi"/>
          <w:lang w:eastAsia="en-US"/>
        </w:rPr>
      </w:pPr>
      <w:r w:rsidRPr="009547B0">
        <w:rPr>
          <w:rFonts w:eastAsiaTheme="minorHAnsi"/>
          <w:lang w:eastAsia="en-US"/>
        </w:rPr>
        <w:t xml:space="preserve">В соответствии со статьей 4 Федерального закона от 03.07.2016 года № 238-ФЗ «О независимой оценке квалификации» </w:t>
      </w:r>
      <w:r w:rsidRPr="009547B0">
        <w:t>независимая оценка квалификации проводится в форме профессионального экзамена центром оценки квалификаций в порядке, установленном Правительством Российской Федерации.</w:t>
      </w:r>
    </w:p>
    <w:p w:rsidR="004A6096" w:rsidRDefault="004A6096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апробационный период (до 1 января 2017 года) стоимость профессионального экзамена составляет 19 000 рублей.</w:t>
      </w:r>
    </w:p>
    <w:p w:rsidR="00363315" w:rsidRPr="009547B0" w:rsidRDefault="00363315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>При получении положительной оценки по результатам профессионального экзамена соискатели – физические лица получат свидетельства установленного образца, информация о которых также попадет в общедоступный федеральный реестр. Свидетельство подтверждает соответствие квалификации специалиста требованиям профессионального стандарта «Бухгалтер».</w:t>
      </w:r>
    </w:p>
    <w:p w:rsidR="00F348EE" w:rsidRDefault="00F348EE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315" w:rsidRPr="009547B0" w:rsidRDefault="00363315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 xml:space="preserve">Подробнее с информацией о </w:t>
      </w:r>
      <w:r w:rsidR="009547B0">
        <w:rPr>
          <w:rFonts w:ascii="Times New Roman" w:hAnsi="Times New Roman" w:cs="Times New Roman"/>
          <w:sz w:val="24"/>
          <w:szCs w:val="24"/>
        </w:rPr>
        <w:t xml:space="preserve">национальной системе профессиональных квалификаций, </w:t>
      </w:r>
      <w:r w:rsidRPr="009547B0">
        <w:rPr>
          <w:rFonts w:ascii="Times New Roman" w:hAnsi="Times New Roman" w:cs="Times New Roman"/>
          <w:sz w:val="24"/>
          <w:szCs w:val="24"/>
        </w:rPr>
        <w:t>процедуре проведения независимой оценки квалификаций</w:t>
      </w:r>
      <w:r w:rsidR="009547B0">
        <w:rPr>
          <w:rFonts w:ascii="Times New Roman" w:hAnsi="Times New Roman" w:cs="Times New Roman"/>
          <w:sz w:val="24"/>
          <w:szCs w:val="24"/>
        </w:rPr>
        <w:t xml:space="preserve"> </w:t>
      </w:r>
      <w:r w:rsidR="009547B0" w:rsidRPr="009547B0">
        <w:rPr>
          <w:rFonts w:ascii="Times New Roman" w:hAnsi="Times New Roman" w:cs="Times New Roman"/>
          <w:sz w:val="24"/>
          <w:szCs w:val="24"/>
        </w:rPr>
        <w:t>в соответствии с профессиональным стандартом</w:t>
      </w:r>
      <w:r w:rsidR="009547B0">
        <w:rPr>
          <w:rFonts w:ascii="Times New Roman" w:hAnsi="Times New Roman" w:cs="Times New Roman"/>
          <w:sz w:val="24"/>
          <w:szCs w:val="24"/>
        </w:rPr>
        <w:t xml:space="preserve"> «Бухгалтер»</w:t>
      </w:r>
      <w:r w:rsidRPr="009547B0">
        <w:rPr>
          <w:rFonts w:ascii="Times New Roman" w:hAnsi="Times New Roman" w:cs="Times New Roman"/>
          <w:sz w:val="24"/>
          <w:szCs w:val="24"/>
        </w:rPr>
        <w:t xml:space="preserve"> </w:t>
      </w:r>
      <w:r w:rsidR="00FC5E40">
        <w:rPr>
          <w:rFonts w:ascii="Times New Roman" w:hAnsi="Times New Roman" w:cs="Times New Roman"/>
          <w:sz w:val="24"/>
          <w:szCs w:val="24"/>
        </w:rPr>
        <w:t>мо</w:t>
      </w:r>
      <w:r w:rsidRPr="009547B0">
        <w:rPr>
          <w:rFonts w:ascii="Times New Roman" w:hAnsi="Times New Roman" w:cs="Times New Roman"/>
          <w:sz w:val="24"/>
          <w:szCs w:val="24"/>
        </w:rPr>
        <w:t xml:space="preserve">жно ознакомиться на сайте </w:t>
      </w:r>
      <w:hyperlink r:id="rId7" w:history="1">
        <w:r w:rsidRPr="009547B0">
          <w:rPr>
            <w:rStyle w:val="a4"/>
            <w:rFonts w:ascii="Times New Roman" w:hAnsi="Times New Roman" w:cs="Times New Roman"/>
            <w:sz w:val="24"/>
            <w:szCs w:val="24"/>
          </w:rPr>
          <w:t>НП «ИПБ России»</w:t>
        </w:r>
      </w:hyperlink>
      <w:r w:rsidRPr="00954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8EE" w:rsidRDefault="00F348EE" w:rsidP="00F348E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47B0" w:rsidRDefault="009547B0" w:rsidP="00F348EE">
      <w:pPr>
        <w:spacing w:line="360" w:lineRule="auto"/>
        <w:jc w:val="both"/>
        <w:rPr>
          <w:rFonts w:ascii="Times New Roman" w:hAnsi="Times New Roman" w:cs="Times New Roman"/>
        </w:rPr>
      </w:pPr>
      <w:r w:rsidRPr="009547B0">
        <w:rPr>
          <w:rFonts w:ascii="Times New Roman" w:hAnsi="Times New Roman" w:cs="Times New Roman"/>
          <w:b/>
        </w:rPr>
        <w:t>Контактная информация:</w:t>
      </w:r>
      <w:r w:rsidRPr="009547B0">
        <w:rPr>
          <w:rFonts w:ascii="Times New Roman" w:hAnsi="Times New Roman" w:cs="Times New Roman"/>
        </w:rPr>
        <w:t xml:space="preserve"> </w:t>
      </w:r>
    </w:p>
    <w:p w:rsidR="009547B0" w:rsidRDefault="009547B0" w:rsidP="00F348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Pr="00954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фактический: 125009, г. Москва, ул. Тверская, д. 22Б, стр. 3</w:t>
      </w:r>
    </w:p>
    <w:p w:rsidR="009547B0" w:rsidRDefault="009547B0" w:rsidP="00F348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125009, г. Москва, ул. Тверская, д. 22Б, стр. 3</w:t>
      </w:r>
    </w:p>
    <w:p w:rsidR="009547B0" w:rsidRDefault="009547B0" w:rsidP="00F348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(495) 720-54-55</w:t>
      </w:r>
    </w:p>
    <w:p w:rsidR="009547B0" w:rsidRDefault="009547B0" w:rsidP="00F348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Факс: 8 (495) 720-54-55</w:t>
      </w:r>
    </w:p>
    <w:p w:rsidR="009547B0" w:rsidRDefault="009547B0" w:rsidP="00F348EE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317FAB">
          <w:rPr>
            <w:rStyle w:val="a4"/>
            <w:rFonts w:ascii="Times New Roman" w:hAnsi="Times New Roman" w:cs="Times New Roman"/>
            <w:lang w:val="en-US"/>
          </w:rPr>
          <w:t>info</w:t>
        </w:r>
        <w:r w:rsidRPr="004A6096">
          <w:rPr>
            <w:rStyle w:val="a4"/>
            <w:rFonts w:ascii="Times New Roman" w:hAnsi="Times New Roman" w:cs="Times New Roman"/>
          </w:rPr>
          <w:t>@</w:t>
        </w:r>
        <w:r w:rsidRPr="00317FAB">
          <w:rPr>
            <w:rStyle w:val="a4"/>
            <w:rFonts w:ascii="Times New Roman" w:hAnsi="Times New Roman" w:cs="Times New Roman"/>
            <w:lang w:val="en-US"/>
          </w:rPr>
          <w:t>ipbr</w:t>
        </w:r>
        <w:r w:rsidRPr="004A6096">
          <w:rPr>
            <w:rStyle w:val="a4"/>
            <w:rFonts w:ascii="Times New Roman" w:hAnsi="Times New Roman" w:cs="Times New Roman"/>
          </w:rPr>
          <w:t>.</w:t>
        </w:r>
        <w:r w:rsidRPr="00317FAB">
          <w:rPr>
            <w:rStyle w:val="a4"/>
            <w:rFonts w:ascii="Times New Roman" w:hAnsi="Times New Roman" w:cs="Times New Roman"/>
            <w:lang w:val="en-US"/>
          </w:rPr>
          <w:t>org</w:t>
        </w:r>
      </w:hyperlink>
    </w:p>
    <w:p w:rsidR="009547B0" w:rsidRPr="009547B0" w:rsidRDefault="009547B0" w:rsidP="00F348E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Сайт: </w:t>
      </w:r>
      <w:hyperlink r:id="rId9" w:history="1">
        <w:r w:rsidRPr="00A40E98">
          <w:rPr>
            <w:rStyle w:val="a4"/>
            <w:rFonts w:ascii="Times New Roman" w:hAnsi="Times New Roman" w:cs="Times New Roman"/>
          </w:rPr>
          <w:t>http://www.ipbr.org/</w:t>
        </w:r>
      </w:hyperlink>
    </w:p>
    <w:sectPr w:rsidR="009547B0" w:rsidRPr="009547B0" w:rsidSect="004A6096">
      <w:footerReference w:type="default" r:id="rId1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45" w:rsidRDefault="00025445" w:rsidP="004A6096">
      <w:pPr>
        <w:spacing w:after="0" w:line="240" w:lineRule="auto"/>
      </w:pPr>
      <w:r>
        <w:separator/>
      </w:r>
    </w:p>
  </w:endnote>
  <w:endnote w:type="continuationSeparator" w:id="0">
    <w:p w:rsidR="00025445" w:rsidRDefault="00025445" w:rsidP="004A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071934"/>
      <w:docPartObj>
        <w:docPartGallery w:val="Page Numbers (Bottom of Page)"/>
        <w:docPartUnique/>
      </w:docPartObj>
    </w:sdtPr>
    <w:sdtContent>
      <w:p w:rsidR="004A6096" w:rsidRDefault="00A1301F">
        <w:pPr>
          <w:pStyle w:val="ab"/>
          <w:jc w:val="center"/>
        </w:pPr>
        <w:fldSimple w:instr=" PAGE   \* MERGEFORMAT ">
          <w:r w:rsidR="009921FA">
            <w:rPr>
              <w:noProof/>
            </w:rPr>
            <w:t>2</w:t>
          </w:r>
        </w:fldSimple>
      </w:p>
    </w:sdtContent>
  </w:sdt>
  <w:p w:rsidR="004A6096" w:rsidRDefault="004A60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45" w:rsidRDefault="00025445" w:rsidP="004A6096">
      <w:pPr>
        <w:spacing w:after="0" w:line="240" w:lineRule="auto"/>
      </w:pPr>
      <w:r>
        <w:separator/>
      </w:r>
    </w:p>
  </w:footnote>
  <w:footnote w:type="continuationSeparator" w:id="0">
    <w:p w:rsidR="00025445" w:rsidRDefault="00025445" w:rsidP="004A6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F3E"/>
    <w:rsid w:val="00025445"/>
    <w:rsid w:val="0004360B"/>
    <w:rsid w:val="000933DD"/>
    <w:rsid w:val="00142ACC"/>
    <w:rsid w:val="00154D60"/>
    <w:rsid w:val="00162D91"/>
    <w:rsid w:val="001678FE"/>
    <w:rsid w:val="0022588E"/>
    <w:rsid w:val="0026671B"/>
    <w:rsid w:val="00296FF9"/>
    <w:rsid w:val="00363315"/>
    <w:rsid w:val="00460679"/>
    <w:rsid w:val="00492616"/>
    <w:rsid w:val="004A6096"/>
    <w:rsid w:val="005557FC"/>
    <w:rsid w:val="005C1563"/>
    <w:rsid w:val="00656AFD"/>
    <w:rsid w:val="00767A69"/>
    <w:rsid w:val="00773CA9"/>
    <w:rsid w:val="007B551C"/>
    <w:rsid w:val="007B7CAE"/>
    <w:rsid w:val="007C364E"/>
    <w:rsid w:val="00815F3E"/>
    <w:rsid w:val="008D39A8"/>
    <w:rsid w:val="008F6E7F"/>
    <w:rsid w:val="008F7D75"/>
    <w:rsid w:val="009547B0"/>
    <w:rsid w:val="009921FA"/>
    <w:rsid w:val="00A1301F"/>
    <w:rsid w:val="00B24229"/>
    <w:rsid w:val="00B61410"/>
    <w:rsid w:val="00B66E26"/>
    <w:rsid w:val="00BE5FFA"/>
    <w:rsid w:val="00C1640A"/>
    <w:rsid w:val="00F225EE"/>
    <w:rsid w:val="00F348EE"/>
    <w:rsid w:val="00F92AFD"/>
    <w:rsid w:val="00FC1D15"/>
    <w:rsid w:val="00FC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156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6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66E26"/>
    <w:rPr>
      <w:b/>
      <w:bCs/>
      <w:color w:val="26282F"/>
    </w:rPr>
  </w:style>
  <w:style w:type="character" w:styleId="a7">
    <w:name w:val="FollowedHyperlink"/>
    <w:basedOn w:val="a0"/>
    <w:uiPriority w:val="99"/>
    <w:semiHidden/>
    <w:unhideWhenUsed/>
    <w:rsid w:val="0036331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A609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A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6096"/>
  </w:style>
  <w:style w:type="paragraph" w:styleId="ab">
    <w:name w:val="footer"/>
    <w:basedOn w:val="a"/>
    <w:link w:val="ac"/>
    <w:uiPriority w:val="99"/>
    <w:unhideWhenUsed/>
    <w:rsid w:val="004A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6096"/>
  </w:style>
  <w:style w:type="paragraph" w:styleId="ad">
    <w:name w:val="footnote text"/>
    <w:basedOn w:val="a"/>
    <w:link w:val="ae"/>
    <w:uiPriority w:val="99"/>
    <w:semiHidden/>
    <w:unhideWhenUsed/>
    <w:rsid w:val="00656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56AF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56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b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br.org/qe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3B55-F649-42F4-860F-0265CCD4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Artykova</cp:lastModifiedBy>
  <cp:revision>2</cp:revision>
  <dcterms:created xsi:type="dcterms:W3CDTF">2016-11-10T10:21:00Z</dcterms:created>
  <dcterms:modified xsi:type="dcterms:W3CDTF">2016-11-10T10:21:00Z</dcterms:modified>
</cp:coreProperties>
</file>