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22" w:rsidRPr="00436D22" w:rsidRDefault="00436D22" w:rsidP="00436D22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436D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Информация для Партнеров Конкурса</w:t>
      </w:r>
    </w:p>
    <w:p w:rsidR="00436D22" w:rsidRPr="00436D22" w:rsidRDefault="00436D22" w:rsidP="00436D2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436D22">
        <w:rPr>
          <w:rFonts w:ascii="Arial" w:hAnsi="Arial" w:cs="Arial"/>
          <w:color w:val="333333"/>
          <w:sz w:val="21"/>
          <w:szCs w:val="21"/>
        </w:rPr>
        <w:t xml:space="preserve">Приглашаем к партнерскому участию в организации и проведении Всероссийского Конкурса профессионального мастерства специалистов финансового рынка </w:t>
      </w:r>
      <w:proofErr w:type="spellStart"/>
      <w:r w:rsidRPr="00436D22">
        <w:rPr>
          <w:rFonts w:ascii="Arial" w:hAnsi="Arial" w:cs="Arial"/>
          <w:b/>
          <w:color w:val="333333"/>
          <w:sz w:val="21"/>
          <w:szCs w:val="21"/>
        </w:rPr>
        <w:t>FinSkills</w:t>
      </w:r>
      <w:proofErr w:type="spellEnd"/>
      <w:r w:rsidRPr="00436D22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proofErr w:type="spellStart"/>
      <w:r w:rsidRPr="00436D22">
        <w:rPr>
          <w:rFonts w:ascii="Arial" w:hAnsi="Arial" w:cs="Arial"/>
          <w:b/>
          <w:color w:val="333333"/>
          <w:sz w:val="21"/>
          <w:szCs w:val="21"/>
        </w:rPr>
        <w:t>Russia</w:t>
      </w:r>
      <w:proofErr w:type="spellEnd"/>
      <w:r w:rsidRPr="00436D22">
        <w:rPr>
          <w:rFonts w:ascii="Arial" w:hAnsi="Arial" w:cs="Arial"/>
          <w:color w:val="333333"/>
          <w:sz w:val="21"/>
          <w:szCs w:val="21"/>
        </w:rPr>
        <w:t xml:space="preserve"> (FSR). </w:t>
      </w:r>
    </w:p>
    <w:p w:rsidR="00436D22" w:rsidRPr="00436D22" w:rsidRDefault="00436D22" w:rsidP="00436D2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436D22">
        <w:rPr>
          <w:rFonts w:ascii="Arial" w:hAnsi="Arial" w:cs="Arial"/>
          <w:color w:val="333333"/>
          <w:sz w:val="21"/>
          <w:szCs w:val="21"/>
        </w:rPr>
        <w:t xml:space="preserve">Партнерское участие в организации и проведении Конкурса – это возможности для укрепления репутации вашей компании как влиятельного участника рынка, а также налаживания новых деловых связей. Партнерам Конкурса будут выданы Диплома участника. Уровень Конкурса и его успех будут зависеть в том числе от вашего участия и поддержки. </w:t>
      </w:r>
    </w:p>
    <w:p w:rsidR="00436D22" w:rsidRPr="00EA29CC" w:rsidRDefault="00436D22" w:rsidP="00436D22">
      <w:pPr>
        <w:pStyle w:val="a4"/>
        <w:shd w:val="clear" w:color="auto" w:fill="FFFFFF"/>
        <w:spacing w:before="0" w:beforeAutospacing="0" w:after="150" w:afterAutospacing="0"/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</w:pPr>
      <w:r w:rsidRPr="00EA29CC">
        <w:rPr>
          <w:rFonts w:ascii="Arial Narrow" w:eastAsiaTheme="minorHAnsi" w:hAnsi="Arial Narrow" w:cs="Arial"/>
          <w:b/>
          <w:bCs/>
          <w:sz w:val="28"/>
          <w:szCs w:val="28"/>
          <w:lang w:eastAsia="en-US"/>
        </w:rPr>
        <w:t>Варианты партнерского участия:</w:t>
      </w:r>
    </w:p>
    <w:p w:rsidR="00E61A40" w:rsidRDefault="00E61A4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D05EF" w:rsidRPr="001C7F07" w:rsidRDefault="001C7F07">
      <w:pPr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Статус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7D1C3D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Генеральн</w:t>
      </w:r>
      <w:r w:rsidR="008132A2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ый</w:t>
      </w:r>
      <w:r w:rsidR="007D1C3D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</w:t>
      </w:r>
      <w:r w:rsidR="008132A2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артнер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Конкурса – 300 </w:t>
      </w:r>
      <w:proofErr w:type="spellStart"/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т.р</w:t>
      </w:r>
      <w:proofErr w:type="spellEnd"/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.</w:t>
      </w:r>
    </w:p>
    <w:p w:rsidR="001C7F07" w:rsidRDefault="001C7F07">
      <w:pPr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Статус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Партнер Конкурса </w:t>
      </w:r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– 100 </w:t>
      </w:r>
      <w:proofErr w:type="spellStart"/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т.р</w:t>
      </w:r>
      <w:proofErr w:type="spellEnd"/>
      <w:r w:rsidRPr="001C7F07"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  <w:t>.</w:t>
      </w:r>
    </w:p>
    <w:p w:rsidR="001C7F07" w:rsidRDefault="001C7F07">
      <w:pPr>
        <w:rPr>
          <w:rStyle w:val="apple-converted-space"/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Информационные услуги, предоставляемые организаторами </w:t>
      </w:r>
      <w:r w:rsidR="007D1C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7D1C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Партнерам 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</w:t>
      </w:r>
      <w:r w:rsidR="007D1C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онкурса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 xml:space="preserve">1. Пакет Генерального партнера </w:t>
      </w:r>
      <w:r w:rsidR="007D1C3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Конкурса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: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Упоминание факта поддержки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Генеральным п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артнером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Конкурса в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ых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материалах Конкурса.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Слова «Генеральный партнер» и логотип </w:t>
      </w:r>
      <w:r w:rsidR="00E61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Генерального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будут размещены:</w:t>
      </w:r>
    </w:p>
    <w:p w:rsidR="001C7F07" w:rsidRPr="001C7F07" w:rsidRDefault="001C7F07" w:rsidP="001C7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программе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мероприятий Зимних игр финансистов – площадке проведения финального этапа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1C7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официальном баннере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7D1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странице веб-сайта Организаторов </w:t>
      </w:r>
      <w:r w:rsidR="007D1C3D" w:rsidRP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www.asprof.ru, www.sochi-open.ru</w:t>
      </w:r>
      <w:r w:rsidRP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 ссылкой на сайт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Default="001C7F07" w:rsidP="001C7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тематических материалах журнала «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Ипотека и кредит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посвященных Ко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нкурсу.</w:t>
      </w:r>
    </w:p>
    <w:p w:rsidR="002906EB" w:rsidRPr="001C7F07" w:rsidRDefault="002906EB" w:rsidP="001C7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пресс-и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пострелизах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Конкурса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Генеральному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артнеру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предоставляются возможности:</w:t>
      </w:r>
    </w:p>
    <w:p w:rsidR="002906EB" w:rsidRDefault="002906EB" w:rsidP="00290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размещения рекламно-информационной мобильной конструкции Генерального партнера на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фициальной церемонии награждения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лауреатов и победителей Конкурса</w:t>
      </w:r>
    </w:p>
    <w:p w:rsidR="00DF4313" w:rsidRDefault="00DF4313" w:rsidP="00290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размещения рекламных, информационных материалов (листовок/ брошюр/</w:t>
      </w:r>
      <w:r w:rsidR="008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лифлетов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зоне регистрации участников мероприятий, проводимых в рамках Зимних игр финансистов – площадке проведения второго-финального этапа Конкурса;</w:t>
      </w:r>
    </w:p>
    <w:p w:rsidR="001C7F07" w:rsidRPr="001C7F07" w:rsidRDefault="001C7F07" w:rsidP="00290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демонстрации на плазменных панелях перед началом 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финального этапа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Конкурса 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проморолика и/или логотипа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Генерального п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1C7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вложения информационных материалов и сувенирной продукции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Генерального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раздаточные пакеты участников 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Default="00DF4313" w:rsidP="001C7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выступления</w:t>
      </w:r>
      <w:r w:rsidR="001C7F07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представител</w:t>
      </w:r>
      <w:r w:rsidR="008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="001C7F07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Генерального п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Конкурса</w:t>
      </w:r>
      <w:r w:rsidR="001C7F07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рамках 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торжественной церемонии награждения победителей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лауреатов </w:t>
      </w:r>
      <w:r w:rsidR="003D2D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="001C7F07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F4313" w:rsidRPr="001C7F07" w:rsidRDefault="002906EB" w:rsidP="00DF4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вручения специальных призов</w:t>
      </w:r>
      <w:r w:rsidR="008132A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Генерального партнера победителям 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онкурса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1.4. Сообщение представителям СМИ о поддержке Мероприятия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Генеральным партнером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1.6. Диплом Генерального партнера </w:t>
      </w:r>
      <w:r w:rsidR="002906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DF4313" w:rsidRPr="001C7F07" w:rsidRDefault="00DF4313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1.7. Организатор Конкурса предоставляет</w:t>
      </w:r>
      <w:r w:rsidR="00E61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Генеральному партнеру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полный фотоотчет церемонии награждения победителей и лауреатов Конкурса.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 xml:space="preserve">2. Пакет </w:t>
      </w:r>
      <w:r w:rsidR="00DF431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П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 xml:space="preserve">артнера </w:t>
      </w:r>
      <w:r w:rsidR="00DF431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Конкурса</w:t>
      </w:r>
      <w:r w:rsidRPr="001C7F0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: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2.1. Упоминание факта поддержки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Партнером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 в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информационных материалах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Слова «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артнер» и логотип Спонсора будут размещены:</w:t>
      </w:r>
    </w:p>
    <w:p w:rsidR="001C7F07" w:rsidRPr="001C7F07" w:rsidRDefault="001C7F07" w:rsidP="00DF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программе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 Зимних игр финансистов – площадке проведения финального этапа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02695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официальном баннере </w:t>
      </w:r>
      <w:r w:rsidR="00DF43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Pr="001C7F07" w:rsidRDefault="001C7F07" w:rsidP="007D1C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странице веб-сайта Организаторов </w:t>
      </w:r>
      <w:r w:rsidR="007D1C3D"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5" w:history="1">
        <w:r w:rsidRPr="001C7F07">
          <w:rPr>
            <w:rFonts w:ascii="Arial" w:eastAsia="Times New Roman" w:hAnsi="Arial" w:cs="Arial"/>
            <w:color w:val="1B6193"/>
            <w:sz w:val="21"/>
            <w:szCs w:val="21"/>
            <w:u w:val="single"/>
            <w:lang w:eastAsia="ru-RU"/>
          </w:rPr>
          <w:t>www.asprof.ru</w:t>
        </w:r>
      </w:hyperlink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www.sochi-open.ru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со ссылкой на сайт </w:t>
      </w:r>
      <w:r w:rsidR="007D1C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Партнера;</w:t>
      </w:r>
    </w:p>
    <w:p w:rsidR="001C7F07" w:rsidRDefault="001C7F07" w:rsidP="001C7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тематических материалах журнала «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Ипотека и кредит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посвященных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Конкурсу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26959" w:rsidRPr="001C7F07" w:rsidRDefault="00026959" w:rsidP="001C7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пресс-и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пострелизах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Конкурса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2.3.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Партнеру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предоставляются возможности:</w:t>
      </w:r>
    </w:p>
    <w:p w:rsidR="001C7F07" w:rsidRPr="001C7F07" w:rsidRDefault="001C7F07" w:rsidP="001C7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демонстрации на плазменных панелях перед началом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финального этапа 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проморолика и/или логотипа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7F07" w:rsidRDefault="001C7F07" w:rsidP="001C7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вложения информационных материалов и сувенирной продукции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раздаточные пакеты участников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132A2" w:rsidRPr="001C7F07" w:rsidRDefault="008132A2" w:rsidP="001C7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вручения специальных призов Партнера лауреатам Конкурса.</w:t>
      </w:r>
    </w:p>
    <w:p w:rsidR="001C7F07" w:rsidRP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2.4. Сообщение представителям СМИ о поддержке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 Партнером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C7F07" w:rsidRDefault="001C7F07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2.6. Диплом </w:t>
      </w:r>
      <w:r w:rsidR="00026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артнера Конференции.</w:t>
      </w:r>
    </w:p>
    <w:p w:rsidR="00E61A40" w:rsidRPr="001C7F07" w:rsidRDefault="00E61A40" w:rsidP="001C7F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Организатор Конкурса предоставляет Партнеру полный фотоотчет церемонии награждения победителей и лауреатов Конкурса.</w:t>
      </w:r>
    </w:p>
    <w:p w:rsidR="001C7F07" w:rsidRPr="001C7F07" w:rsidRDefault="001C7F07" w:rsidP="000269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7F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C7F07" w:rsidRPr="001C7F07" w:rsidRDefault="001C7F07"/>
    <w:sectPr w:rsidR="001C7F07" w:rsidRPr="001C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78E"/>
    <w:multiLevelType w:val="multilevel"/>
    <w:tmpl w:val="048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14D1B"/>
    <w:multiLevelType w:val="multilevel"/>
    <w:tmpl w:val="973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141A0"/>
    <w:multiLevelType w:val="multilevel"/>
    <w:tmpl w:val="A05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354B6"/>
    <w:multiLevelType w:val="multilevel"/>
    <w:tmpl w:val="30A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F6439"/>
    <w:multiLevelType w:val="multilevel"/>
    <w:tmpl w:val="487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B01D8"/>
    <w:multiLevelType w:val="multilevel"/>
    <w:tmpl w:val="C5B4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CA"/>
    <w:rsid w:val="00026959"/>
    <w:rsid w:val="001C7F07"/>
    <w:rsid w:val="002906EB"/>
    <w:rsid w:val="00335A6D"/>
    <w:rsid w:val="003D2DDC"/>
    <w:rsid w:val="00436D22"/>
    <w:rsid w:val="00541136"/>
    <w:rsid w:val="00541B26"/>
    <w:rsid w:val="005C7ECA"/>
    <w:rsid w:val="007D1C3D"/>
    <w:rsid w:val="008132A2"/>
    <w:rsid w:val="008D05EF"/>
    <w:rsid w:val="00A5417A"/>
    <w:rsid w:val="00B07412"/>
    <w:rsid w:val="00DF4313"/>
    <w:rsid w:val="00E61A40"/>
    <w:rsid w:val="00F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8E1F-16D4-46B0-8945-262D460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7F07"/>
  </w:style>
  <w:style w:type="character" w:styleId="a3">
    <w:name w:val="Strong"/>
    <w:basedOn w:val="a0"/>
    <w:uiPriority w:val="22"/>
    <w:qFormat/>
    <w:rsid w:val="001C7F07"/>
    <w:rPr>
      <w:b/>
      <w:bCs/>
    </w:rPr>
  </w:style>
  <w:style w:type="paragraph" w:styleId="a4">
    <w:name w:val="Normal (Web)"/>
    <w:basedOn w:val="a"/>
    <w:uiPriority w:val="99"/>
    <w:unhideWhenUsed/>
    <w:rsid w:val="001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C7F07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D1C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pr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Мартыненко</dc:creator>
  <cp:keywords/>
  <dc:description/>
  <cp:lastModifiedBy>Куртин Александр Владимирович</cp:lastModifiedBy>
  <cp:revision>2</cp:revision>
  <dcterms:created xsi:type="dcterms:W3CDTF">2017-03-13T12:13:00Z</dcterms:created>
  <dcterms:modified xsi:type="dcterms:W3CDTF">2017-03-13T12:13:00Z</dcterms:modified>
</cp:coreProperties>
</file>